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49" w:rsidRPr="00D16549" w:rsidRDefault="00D16549" w:rsidP="00D16549">
      <w:pPr>
        <w:spacing w:line="360" w:lineRule="auto"/>
        <w:jc w:val="center"/>
        <w:rPr>
          <w:rFonts w:hint="eastAsia"/>
          <w:b/>
          <w:sz w:val="44"/>
          <w:szCs w:val="44"/>
        </w:rPr>
      </w:pPr>
      <w:r w:rsidRPr="00D16549">
        <w:rPr>
          <w:rFonts w:hint="eastAsia"/>
          <w:b/>
          <w:sz w:val="44"/>
          <w:szCs w:val="44"/>
        </w:rPr>
        <w:t>评标专家和评标专家库管理办法</w:t>
      </w:r>
    </w:p>
    <w:p w:rsidR="00D16549" w:rsidRDefault="00D16549" w:rsidP="00D16549">
      <w:pPr>
        <w:spacing w:line="360" w:lineRule="auto"/>
        <w:jc w:val="center"/>
        <w:rPr>
          <w:rFonts w:hint="eastAsia"/>
        </w:rPr>
      </w:pPr>
      <w:r>
        <w:rPr>
          <w:rFonts w:hint="eastAsia"/>
        </w:rPr>
        <w:t>（</w:t>
      </w:r>
      <w:r>
        <w:rPr>
          <w:rFonts w:hint="eastAsia"/>
        </w:rPr>
        <w:t>2024</w:t>
      </w:r>
      <w:r>
        <w:rPr>
          <w:rFonts w:hint="eastAsia"/>
        </w:rPr>
        <w:t>年</w:t>
      </w:r>
      <w:r>
        <w:rPr>
          <w:rFonts w:hint="eastAsia"/>
        </w:rPr>
        <w:t>9</w:t>
      </w:r>
      <w:r>
        <w:rPr>
          <w:rFonts w:hint="eastAsia"/>
        </w:rPr>
        <w:t>月</w:t>
      </w:r>
      <w:r>
        <w:rPr>
          <w:rFonts w:hint="eastAsia"/>
        </w:rPr>
        <w:t>23</w:t>
      </w:r>
      <w:r>
        <w:rPr>
          <w:rFonts w:hint="eastAsia"/>
        </w:rPr>
        <w:t>日经国家发展改革委第</w:t>
      </w:r>
      <w:r>
        <w:rPr>
          <w:rFonts w:hint="eastAsia"/>
        </w:rPr>
        <w:t>16</w:t>
      </w:r>
      <w:r>
        <w:rPr>
          <w:rFonts w:hint="eastAsia"/>
        </w:rPr>
        <w:t>次委</w:t>
      </w:r>
      <w:proofErr w:type="gramStart"/>
      <w:r>
        <w:rPr>
          <w:rFonts w:hint="eastAsia"/>
        </w:rPr>
        <w:t>务</w:t>
      </w:r>
      <w:proofErr w:type="gramEnd"/>
      <w:r>
        <w:rPr>
          <w:rFonts w:hint="eastAsia"/>
        </w:rPr>
        <w:t xml:space="preserve">会议审议通过　</w:t>
      </w:r>
      <w:r>
        <w:rPr>
          <w:rFonts w:hint="eastAsia"/>
        </w:rPr>
        <w:t>2024</w:t>
      </w:r>
      <w:r>
        <w:rPr>
          <w:rFonts w:hint="eastAsia"/>
        </w:rPr>
        <w:t>年</w:t>
      </w:r>
    </w:p>
    <w:p w:rsidR="00D16549" w:rsidRDefault="00D16549" w:rsidP="00D16549">
      <w:pPr>
        <w:spacing w:line="360" w:lineRule="auto"/>
        <w:jc w:val="center"/>
        <w:rPr>
          <w:rFonts w:hint="eastAsia"/>
        </w:rPr>
      </w:pPr>
      <w:r>
        <w:rPr>
          <w:rFonts w:hint="eastAsia"/>
        </w:rPr>
        <w:t>9</w:t>
      </w:r>
      <w:r>
        <w:rPr>
          <w:rFonts w:hint="eastAsia"/>
        </w:rPr>
        <w:t>月</w:t>
      </w:r>
      <w:r>
        <w:rPr>
          <w:rFonts w:hint="eastAsia"/>
        </w:rPr>
        <w:t>27</w:t>
      </w:r>
      <w:r>
        <w:rPr>
          <w:rFonts w:hint="eastAsia"/>
        </w:rPr>
        <w:t>日国家发展改革委令</w:t>
      </w:r>
      <w:bookmarkStart w:id="0" w:name="_GoBack"/>
      <w:r w:rsidRPr="002A6017">
        <w:rPr>
          <w:rFonts w:hint="eastAsia"/>
          <w:color w:val="FF0000"/>
        </w:rPr>
        <w:t>第</w:t>
      </w:r>
      <w:r w:rsidRPr="002A6017">
        <w:rPr>
          <w:rFonts w:hint="eastAsia"/>
          <w:color w:val="FF0000"/>
        </w:rPr>
        <w:t>26</w:t>
      </w:r>
      <w:r w:rsidRPr="002A6017">
        <w:rPr>
          <w:rFonts w:hint="eastAsia"/>
          <w:color w:val="FF0000"/>
        </w:rPr>
        <w:t>号</w:t>
      </w:r>
      <w:bookmarkEnd w:id="0"/>
      <w:r>
        <w:rPr>
          <w:rFonts w:hint="eastAsia"/>
        </w:rPr>
        <w:t>公布　自</w:t>
      </w:r>
      <w:r>
        <w:rPr>
          <w:rFonts w:hint="eastAsia"/>
        </w:rPr>
        <w:t>2025</w:t>
      </w:r>
      <w:r>
        <w:rPr>
          <w:rFonts w:hint="eastAsia"/>
        </w:rPr>
        <w:t>年</w:t>
      </w:r>
      <w:r>
        <w:rPr>
          <w:rFonts w:hint="eastAsia"/>
        </w:rPr>
        <w:t>1</w:t>
      </w:r>
      <w:r>
        <w:rPr>
          <w:rFonts w:hint="eastAsia"/>
        </w:rPr>
        <w:t>月</w:t>
      </w:r>
      <w:r>
        <w:rPr>
          <w:rFonts w:hint="eastAsia"/>
        </w:rPr>
        <w:t>1</w:t>
      </w:r>
      <w:r>
        <w:rPr>
          <w:rFonts w:hint="eastAsia"/>
        </w:rPr>
        <w:t>日起施行）</w:t>
      </w:r>
    </w:p>
    <w:p w:rsidR="00D16549" w:rsidRDefault="00D16549" w:rsidP="00D16549">
      <w:pPr>
        <w:spacing w:line="360" w:lineRule="auto"/>
        <w:rPr>
          <w:rFonts w:hint="eastAsia"/>
        </w:rPr>
      </w:pPr>
      <w:r>
        <w:rPr>
          <w:rFonts w:hint="eastAsia"/>
        </w:rPr>
        <w:t>第一章　总　　则</w:t>
      </w:r>
    </w:p>
    <w:p w:rsidR="00D16549" w:rsidRDefault="00D16549" w:rsidP="00D16549">
      <w:pPr>
        <w:spacing w:line="360" w:lineRule="auto"/>
        <w:rPr>
          <w:rFonts w:hint="eastAsia"/>
        </w:rPr>
      </w:pPr>
      <w:r>
        <w:rPr>
          <w:rFonts w:hint="eastAsia"/>
        </w:rPr>
        <w:t>第一条　为了加强评标专家和评标专家库管理，提高评标专家队伍整体素质，促进评标专家资源共享，保证评标活动的公平、公正，提高评标质量，根据《中华人民共和国招标投标法》、《中华人民共和国招标投标法实施条例》等法律法规规定，制定本办法。</w:t>
      </w:r>
    </w:p>
    <w:p w:rsidR="00D16549" w:rsidRPr="00D16549" w:rsidRDefault="00D16549" w:rsidP="00D16549">
      <w:pPr>
        <w:spacing w:line="360" w:lineRule="auto"/>
        <w:rPr>
          <w:rFonts w:hint="eastAsia"/>
          <w:b/>
        </w:rPr>
      </w:pPr>
      <w:r>
        <w:rPr>
          <w:rFonts w:hint="eastAsia"/>
        </w:rPr>
        <w:t xml:space="preserve">第二条　</w:t>
      </w:r>
      <w:r w:rsidRPr="00D16549">
        <w:rPr>
          <w:rFonts w:hint="eastAsia"/>
          <w:b/>
        </w:rPr>
        <w:t>本办法适用于评标专家的选聘、抽取、管理以及评标专家库的组建、使用、共享、监督等活动。</w:t>
      </w:r>
    </w:p>
    <w:p w:rsidR="00D16549" w:rsidRDefault="00D16549" w:rsidP="00D16549">
      <w:pPr>
        <w:spacing w:line="360" w:lineRule="auto"/>
        <w:rPr>
          <w:rFonts w:hint="eastAsia"/>
        </w:rPr>
      </w:pPr>
      <w:r>
        <w:rPr>
          <w:rFonts w:hint="eastAsia"/>
        </w:rPr>
        <w:t>第三条　本办法所称评标专家，是指符合本办法规定的条件，经评标专家库组建单位聘任，以独立身份为招标人提供评标服务的技术、经济等方面的专业人员。</w:t>
      </w:r>
    </w:p>
    <w:p w:rsidR="00D16549" w:rsidRDefault="00D16549" w:rsidP="00D16549">
      <w:pPr>
        <w:spacing w:line="360" w:lineRule="auto"/>
        <w:rPr>
          <w:rFonts w:hint="eastAsia"/>
        </w:rPr>
      </w:pPr>
      <w:r>
        <w:rPr>
          <w:rFonts w:hint="eastAsia"/>
        </w:rPr>
        <w:t>本办法所称评标专家库，是指存储评标专家信息，并具备抽取专家参加评标、辅助评标专家库组建单位管理、向评标专家提供必要服务等功能的电子信息系统。</w:t>
      </w:r>
    </w:p>
    <w:p w:rsidR="00D16549" w:rsidRDefault="00D16549" w:rsidP="00D16549">
      <w:pPr>
        <w:spacing w:line="360" w:lineRule="auto"/>
        <w:rPr>
          <w:rFonts w:hint="eastAsia"/>
        </w:rPr>
      </w:pPr>
      <w:r>
        <w:rPr>
          <w:rFonts w:hint="eastAsia"/>
        </w:rPr>
        <w:t>第四条　国务院发展改革部门指导和协调全国评标专家和评标专家库管理工作。国务院有关招标投标行政监督部门按照职责分工，对评标专家的评标活动和评标专家库的组建、使用、共享实施行政监督。</w:t>
      </w:r>
    </w:p>
    <w:p w:rsidR="00D16549" w:rsidRDefault="00D16549" w:rsidP="00D16549">
      <w:pPr>
        <w:spacing w:line="360" w:lineRule="auto"/>
        <w:rPr>
          <w:rFonts w:hint="eastAsia"/>
        </w:rPr>
      </w:pPr>
      <w:r>
        <w:rPr>
          <w:rFonts w:hint="eastAsia"/>
        </w:rPr>
        <w:t>地方各级人民政府有关部门在各自职责范围内负责评标专家和评标专家库的监督管理工作。</w:t>
      </w:r>
    </w:p>
    <w:p w:rsidR="00D16549" w:rsidRDefault="00D16549" w:rsidP="00D16549">
      <w:pPr>
        <w:spacing w:line="360" w:lineRule="auto"/>
        <w:rPr>
          <w:rFonts w:hint="eastAsia"/>
        </w:rPr>
      </w:pPr>
      <w:r>
        <w:rPr>
          <w:rFonts w:hint="eastAsia"/>
        </w:rPr>
        <w:t>第五条　国家实行统一的评标专家专业分类标准和评标专家库共享技术标准，推动专家资源跨区域、跨行业、跨评标专家库共享，应用</w:t>
      </w:r>
      <w:proofErr w:type="gramStart"/>
      <w:r>
        <w:rPr>
          <w:rFonts w:hint="eastAsia"/>
        </w:rPr>
        <w:t>数智技术</w:t>
      </w:r>
      <w:proofErr w:type="gramEnd"/>
      <w:r>
        <w:rPr>
          <w:rFonts w:hint="eastAsia"/>
        </w:rPr>
        <w:t>提高评标专家管理水平，推广远程异地评标等评标组织形式。</w:t>
      </w:r>
    </w:p>
    <w:p w:rsidR="00D16549" w:rsidRDefault="00D16549" w:rsidP="00D16549">
      <w:pPr>
        <w:spacing w:line="360" w:lineRule="auto"/>
        <w:rPr>
          <w:rFonts w:hint="eastAsia"/>
        </w:rPr>
      </w:pPr>
      <w:r>
        <w:rPr>
          <w:rFonts w:hint="eastAsia"/>
        </w:rPr>
        <w:t>第二章　基本要求</w:t>
      </w:r>
    </w:p>
    <w:p w:rsidR="00D16549" w:rsidRDefault="00D16549" w:rsidP="00D16549">
      <w:pPr>
        <w:spacing w:line="360" w:lineRule="auto"/>
        <w:rPr>
          <w:rFonts w:hint="eastAsia"/>
        </w:rPr>
      </w:pPr>
      <w:r>
        <w:rPr>
          <w:rFonts w:hint="eastAsia"/>
        </w:rPr>
        <w:t>第六条　入选评标专家库的专业人员，应当具备下列条件：</w:t>
      </w:r>
    </w:p>
    <w:p w:rsidR="00D16549" w:rsidRDefault="00D16549" w:rsidP="00D16549">
      <w:pPr>
        <w:spacing w:line="360" w:lineRule="auto"/>
        <w:rPr>
          <w:rFonts w:hint="eastAsia"/>
        </w:rPr>
      </w:pPr>
      <w:r>
        <w:rPr>
          <w:rFonts w:hint="eastAsia"/>
        </w:rPr>
        <w:t>（一）具备良好的职业道德；</w:t>
      </w:r>
    </w:p>
    <w:p w:rsidR="00D16549" w:rsidRDefault="00D16549" w:rsidP="00D16549">
      <w:pPr>
        <w:spacing w:line="360" w:lineRule="auto"/>
        <w:rPr>
          <w:rFonts w:hint="eastAsia"/>
        </w:rPr>
      </w:pPr>
      <w:r>
        <w:rPr>
          <w:rFonts w:hint="eastAsia"/>
        </w:rPr>
        <w:t>（二）从事相关专业领域工作满八年并具有高级职称或者同等专业水平；</w:t>
      </w:r>
    </w:p>
    <w:p w:rsidR="00D16549" w:rsidRDefault="00D16549" w:rsidP="00D16549">
      <w:pPr>
        <w:spacing w:line="360" w:lineRule="auto"/>
        <w:rPr>
          <w:rFonts w:hint="eastAsia"/>
        </w:rPr>
      </w:pPr>
      <w:r>
        <w:rPr>
          <w:rFonts w:hint="eastAsia"/>
        </w:rPr>
        <w:t>（三）具备参加评标工作所需要的专业知识和实践经验；</w:t>
      </w:r>
    </w:p>
    <w:p w:rsidR="00D16549" w:rsidRDefault="00D16549" w:rsidP="00D16549">
      <w:pPr>
        <w:spacing w:line="360" w:lineRule="auto"/>
        <w:rPr>
          <w:rFonts w:hint="eastAsia"/>
        </w:rPr>
      </w:pPr>
      <w:r>
        <w:rPr>
          <w:rFonts w:hint="eastAsia"/>
        </w:rPr>
        <w:t>（四）熟悉有关招标投标的法律法规；</w:t>
      </w:r>
    </w:p>
    <w:p w:rsidR="00D16549" w:rsidRDefault="00D16549" w:rsidP="00D16549">
      <w:pPr>
        <w:spacing w:line="360" w:lineRule="auto"/>
        <w:rPr>
          <w:rFonts w:hint="eastAsia"/>
        </w:rPr>
      </w:pPr>
      <w:r>
        <w:rPr>
          <w:rFonts w:hint="eastAsia"/>
        </w:rPr>
        <w:t>（五）熟练掌握电子化评标技能；</w:t>
      </w:r>
    </w:p>
    <w:p w:rsidR="00D16549" w:rsidRDefault="00D16549" w:rsidP="00D16549">
      <w:pPr>
        <w:spacing w:line="360" w:lineRule="auto"/>
        <w:rPr>
          <w:rFonts w:hint="eastAsia"/>
        </w:rPr>
      </w:pPr>
      <w:r>
        <w:rPr>
          <w:rFonts w:hint="eastAsia"/>
        </w:rPr>
        <w:t>（六）具备正常履行职责的身体和年龄条件；</w:t>
      </w:r>
    </w:p>
    <w:p w:rsidR="00D16549" w:rsidRDefault="00D16549" w:rsidP="00D16549">
      <w:pPr>
        <w:spacing w:line="360" w:lineRule="auto"/>
        <w:rPr>
          <w:rFonts w:hint="eastAsia"/>
        </w:rPr>
      </w:pPr>
      <w:r>
        <w:rPr>
          <w:rFonts w:hint="eastAsia"/>
        </w:rPr>
        <w:t>（七）法律、法规、规章规定的其他条件。</w:t>
      </w:r>
    </w:p>
    <w:p w:rsidR="00D16549" w:rsidRDefault="00D16549" w:rsidP="00D16549">
      <w:pPr>
        <w:spacing w:line="360" w:lineRule="auto"/>
        <w:rPr>
          <w:rFonts w:hint="eastAsia"/>
        </w:rPr>
      </w:pPr>
      <w:r>
        <w:rPr>
          <w:rFonts w:hint="eastAsia"/>
        </w:rPr>
        <w:lastRenderedPageBreak/>
        <w:t>评标专家库组建单位应当根据前款所列条件，制定入选评标专家库的具体标准，并向社会公布。</w:t>
      </w:r>
    </w:p>
    <w:p w:rsidR="00D16549" w:rsidRDefault="00D16549" w:rsidP="00D16549">
      <w:pPr>
        <w:spacing w:line="360" w:lineRule="auto"/>
        <w:rPr>
          <w:rFonts w:hint="eastAsia"/>
        </w:rPr>
      </w:pPr>
      <w:r>
        <w:rPr>
          <w:rFonts w:hint="eastAsia"/>
        </w:rPr>
        <w:t>第七条　存在下列情形之一的，不得入选评标专家库：</w:t>
      </w:r>
    </w:p>
    <w:p w:rsidR="00D16549" w:rsidRDefault="00D16549" w:rsidP="00D16549">
      <w:pPr>
        <w:spacing w:line="360" w:lineRule="auto"/>
        <w:rPr>
          <w:rFonts w:hint="eastAsia"/>
        </w:rPr>
      </w:pPr>
      <w:r>
        <w:rPr>
          <w:rFonts w:hint="eastAsia"/>
        </w:rPr>
        <w:t>（一）无民事行为能力或者限制民事行为能力的；</w:t>
      </w:r>
    </w:p>
    <w:p w:rsidR="00D16549" w:rsidRDefault="00D16549" w:rsidP="00D16549">
      <w:pPr>
        <w:spacing w:line="360" w:lineRule="auto"/>
        <w:rPr>
          <w:rFonts w:hint="eastAsia"/>
        </w:rPr>
      </w:pPr>
      <w:r>
        <w:rPr>
          <w:rFonts w:hint="eastAsia"/>
        </w:rPr>
        <w:t>（二）被有关行政监督部门取消担任评标委员会成员资格的；</w:t>
      </w:r>
    </w:p>
    <w:p w:rsidR="00D16549" w:rsidRDefault="00D16549" w:rsidP="00D16549">
      <w:pPr>
        <w:spacing w:line="360" w:lineRule="auto"/>
        <w:rPr>
          <w:rFonts w:hint="eastAsia"/>
        </w:rPr>
      </w:pPr>
      <w:r>
        <w:rPr>
          <w:rFonts w:hint="eastAsia"/>
        </w:rPr>
        <w:t>（三）被开除公职的；</w:t>
      </w:r>
    </w:p>
    <w:p w:rsidR="00D16549" w:rsidRDefault="00D16549" w:rsidP="00D16549">
      <w:pPr>
        <w:spacing w:line="360" w:lineRule="auto"/>
        <w:rPr>
          <w:rFonts w:hint="eastAsia"/>
        </w:rPr>
      </w:pPr>
      <w:r>
        <w:rPr>
          <w:rFonts w:hint="eastAsia"/>
        </w:rPr>
        <w:t>（四）受过刑事处罚的；</w:t>
      </w:r>
    </w:p>
    <w:p w:rsidR="00D16549" w:rsidRDefault="00D16549" w:rsidP="00D16549">
      <w:pPr>
        <w:spacing w:line="360" w:lineRule="auto"/>
        <w:rPr>
          <w:rFonts w:hint="eastAsia"/>
        </w:rPr>
      </w:pPr>
      <w:r>
        <w:rPr>
          <w:rFonts w:hint="eastAsia"/>
        </w:rPr>
        <w:t>（五）被列入严重失信主体名单的；</w:t>
      </w:r>
    </w:p>
    <w:p w:rsidR="00D16549" w:rsidRDefault="00D16549" w:rsidP="00D16549">
      <w:pPr>
        <w:spacing w:line="360" w:lineRule="auto"/>
        <w:rPr>
          <w:rFonts w:hint="eastAsia"/>
        </w:rPr>
      </w:pPr>
      <w:r>
        <w:rPr>
          <w:rFonts w:hint="eastAsia"/>
        </w:rPr>
        <w:t>（六）法律、法规、规章规定的其他情形。</w:t>
      </w:r>
    </w:p>
    <w:p w:rsidR="00D16549" w:rsidRDefault="00D16549" w:rsidP="00D16549">
      <w:pPr>
        <w:spacing w:line="360" w:lineRule="auto"/>
        <w:rPr>
          <w:rFonts w:hint="eastAsia"/>
        </w:rPr>
      </w:pPr>
      <w:r>
        <w:rPr>
          <w:rFonts w:hint="eastAsia"/>
        </w:rPr>
        <w:t>第八条　评标专家享有下列权利：</w:t>
      </w:r>
    </w:p>
    <w:p w:rsidR="00D16549" w:rsidRDefault="00D16549" w:rsidP="00D16549">
      <w:pPr>
        <w:spacing w:line="360" w:lineRule="auto"/>
        <w:rPr>
          <w:rFonts w:hint="eastAsia"/>
        </w:rPr>
      </w:pPr>
      <w:r>
        <w:rPr>
          <w:rFonts w:hint="eastAsia"/>
        </w:rPr>
        <w:t>（一）接受招标人聘请，担任评标委员会成员；</w:t>
      </w:r>
    </w:p>
    <w:p w:rsidR="00D16549" w:rsidRDefault="00D16549" w:rsidP="00D16549">
      <w:pPr>
        <w:spacing w:line="360" w:lineRule="auto"/>
        <w:rPr>
          <w:rFonts w:hint="eastAsia"/>
        </w:rPr>
      </w:pPr>
      <w:r>
        <w:rPr>
          <w:rFonts w:hint="eastAsia"/>
        </w:rPr>
        <w:t>（二）依法对投标文件进行独立评审，提出评审意见，不受任何单位或者个人的干预；</w:t>
      </w:r>
    </w:p>
    <w:p w:rsidR="00D16549" w:rsidRDefault="00D16549" w:rsidP="00D16549">
      <w:pPr>
        <w:spacing w:line="360" w:lineRule="auto"/>
        <w:rPr>
          <w:rFonts w:hint="eastAsia"/>
        </w:rPr>
      </w:pPr>
      <w:r>
        <w:rPr>
          <w:rFonts w:hint="eastAsia"/>
        </w:rPr>
        <w:t>（三）接受参加评标活动的劳务报酬；</w:t>
      </w:r>
    </w:p>
    <w:p w:rsidR="00D16549" w:rsidRDefault="00D16549" w:rsidP="00D16549">
      <w:pPr>
        <w:spacing w:line="360" w:lineRule="auto"/>
        <w:rPr>
          <w:rFonts w:hint="eastAsia"/>
        </w:rPr>
      </w:pPr>
      <w:r>
        <w:rPr>
          <w:rFonts w:hint="eastAsia"/>
        </w:rPr>
        <w:t>（四）法律、法规、规章规定的其他权利。</w:t>
      </w:r>
    </w:p>
    <w:p w:rsidR="00D16549" w:rsidRDefault="00D16549" w:rsidP="00D16549">
      <w:pPr>
        <w:spacing w:line="360" w:lineRule="auto"/>
        <w:rPr>
          <w:rFonts w:hint="eastAsia"/>
        </w:rPr>
      </w:pPr>
      <w:r>
        <w:rPr>
          <w:rFonts w:hint="eastAsia"/>
        </w:rPr>
        <w:t>第九条　评标专家负有下列义务：</w:t>
      </w:r>
    </w:p>
    <w:p w:rsidR="00D16549" w:rsidRDefault="00D16549" w:rsidP="00D16549">
      <w:pPr>
        <w:spacing w:line="360" w:lineRule="auto"/>
        <w:rPr>
          <w:rFonts w:hint="eastAsia"/>
        </w:rPr>
      </w:pPr>
      <w:r>
        <w:rPr>
          <w:rFonts w:hint="eastAsia"/>
        </w:rPr>
        <w:t>（一）如实填报并及时更新个人基本信息，配合评标专家库组建单位的管理工作；</w:t>
      </w:r>
    </w:p>
    <w:p w:rsidR="00D16549" w:rsidRDefault="00D16549" w:rsidP="00D16549">
      <w:pPr>
        <w:spacing w:line="360" w:lineRule="auto"/>
        <w:rPr>
          <w:rFonts w:hint="eastAsia"/>
        </w:rPr>
      </w:pPr>
      <w:r>
        <w:rPr>
          <w:rFonts w:hint="eastAsia"/>
        </w:rPr>
        <w:t>（二）存在法定回避情形的，主动提出回避；</w:t>
      </w:r>
    </w:p>
    <w:p w:rsidR="00D16549" w:rsidRDefault="00D16549" w:rsidP="00D16549">
      <w:pPr>
        <w:spacing w:line="360" w:lineRule="auto"/>
        <w:rPr>
          <w:rFonts w:hint="eastAsia"/>
        </w:rPr>
      </w:pPr>
      <w:r>
        <w:rPr>
          <w:rFonts w:hint="eastAsia"/>
        </w:rPr>
        <w:t>（三）遵守评标工作纪律和评标现场秩序；</w:t>
      </w:r>
    </w:p>
    <w:p w:rsidR="00D16549" w:rsidRDefault="00D16549" w:rsidP="00D16549">
      <w:pPr>
        <w:spacing w:line="360" w:lineRule="auto"/>
        <w:rPr>
          <w:rFonts w:hint="eastAsia"/>
        </w:rPr>
      </w:pPr>
      <w:r>
        <w:rPr>
          <w:rFonts w:hint="eastAsia"/>
        </w:rPr>
        <w:t>（四）按照招标文件确定的评标标准和方法客观公正地进行评标；</w:t>
      </w:r>
    </w:p>
    <w:p w:rsidR="00D16549" w:rsidRDefault="00D16549" w:rsidP="00D16549">
      <w:pPr>
        <w:spacing w:line="360" w:lineRule="auto"/>
        <w:rPr>
          <w:rFonts w:hint="eastAsia"/>
        </w:rPr>
      </w:pPr>
      <w:r>
        <w:rPr>
          <w:rFonts w:hint="eastAsia"/>
        </w:rPr>
        <w:t>（五）协助、配合招标人处理异议，按规定程序复核、纠正评标报告中的错误；</w:t>
      </w:r>
    </w:p>
    <w:p w:rsidR="00D16549" w:rsidRDefault="00D16549" w:rsidP="00D16549">
      <w:pPr>
        <w:spacing w:line="360" w:lineRule="auto"/>
        <w:rPr>
          <w:rFonts w:hint="eastAsia"/>
        </w:rPr>
      </w:pPr>
      <w:r>
        <w:rPr>
          <w:rFonts w:hint="eastAsia"/>
        </w:rPr>
        <w:t>（六）发现违法违规行为主动向招标人、有关行政监督部门反映，协助、配合有关行政监督部门、纪检监察机关、司法机关、审计部门开展监督、检查、调查；</w:t>
      </w:r>
    </w:p>
    <w:p w:rsidR="00D16549" w:rsidRDefault="00D16549" w:rsidP="00D16549">
      <w:pPr>
        <w:spacing w:line="360" w:lineRule="auto"/>
        <w:rPr>
          <w:rFonts w:hint="eastAsia"/>
        </w:rPr>
      </w:pPr>
      <w:r>
        <w:rPr>
          <w:rFonts w:hint="eastAsia"/>
        </w:rPr>
        <w:t>（七）法律、法规、规章规定的其他义务。</w:t>
      </w:r>
    </w:p>
    <w:p w:rsidR="00D16549" w:rsidRDefault="00D16549" w:rsidP="00D16549">
      <w:pPr>
        <w:spacing w:line="360" w:lineRule="auto"/>
        <w:rPr>
          <w:rFonts w:hint="eastAsia"/>
        </w:rPr>
      </w:pPr>
      <w:r>
        <w:rPr>
          <w:rFonts w:hint="eastAsia"/>
        </w:rPr>
        <w:t>第三章　评标专家库组建和评标专家选聘</w:t>
      </w:r>
    </w:p>
    <w:p w:rsidR="00D16549" w:rsidRDefault="00D16549" w:rsidP="00D16549">
      <w:pPr>
        <w:spacing w:line="360" w:lineRule="auto"/>
        <w:rPr>
          <w:rFonts w:hint="eastAsia"/>
        </w:rPr>
      </w:pPr>
      <w:r>
        <w:rPr>
          <w:rFonts w:hint="eastAsia"/>
        </w:rPr>
        <w:t>第十条　评标专家库由法律、行政法规规定的组建单位依法组建。评标专家库的组建活动应当公开，接受公众监督。</w:t>
      </w:r>
    </w:p>
    <w:p w:rsidR="00D16549" w:rsidRDefault="00D16549" w:rsidP="00D16549">
      <w:pPr>
        <w:spacing w:line="360" w:lineRule="auto"/>
        <w:rPr>
          <w:rFonts w:hint="eastAsia"/>
        </w:rPr>
      </w:pPr>
      <w:r>
        <w:rPr>
          <w:rFonts w:hint="eastAsia"/>
        </w:rPr>
        <w:t>第十一条　组建</w:t>
      </w:r>
      <w:r w:rsidRPr="00D16549">
        <w:rPr>
          <w:rFonts w:hint="eastAsia"/>
          <w:color w:val="FF0000"/>
        </w:rPr>
        <w:t>评标专家库</w:t>
      </w:r>
      <w:r>
        <w:rPr>
          <w:rFonts w:hint="eastAsia"/>
        </w:rPr>
        <w:t>，应当具备下列条件：</w:t>
      </w:r>
    </w:p>
    <w:p w:rsidR="00D16549" w:rsidRDefault="00D16549" w:rsidP="00D16549">
      <w:pPr>
        <w:spacing w:line="360" w:lineRule="auto"/>
        <w:rPr>
          <w:rFonts w:hint="eastAsia"/>
        </w:rPr>
      </w:pPr>
      <w:r>
        <w:rPr>
          <w:rFonts w:hint="eastAsia"/>
        </w:rPr>
        <w:t>（一）有符合本办法规定条件的评标专家，</w:t>
      </w:r>
      <w:proofErr w:type="gramStart"/>
      <w:r>
        <w:rPr>
          <w:rFonts w:hint="eastAsia"/>
        </w:rPr>
        <w:t>且专家</w:t>
      </w:r>
      <w:proofErr w:type="gramEnd"/>
      <w:r>
        <w:rPr>
          <w:rFonts w:hint="eastAsia"/>
        </w:rPr>
        <w:t>总人数不得</w:t>
      </w:r>
      <w:r w:rsidRPr="00D16549">
        <w:rPr>
          <w:rFonts w:hint="eastAsia"/>
          <w:color w:val="FF0000"/>
        </w:rPr>
        <w:t>少于</w:t>
      </w:r>
      <w:r w:rsidRPr="00D16549">
        <w:rPr>
          <w:rFonts w:hint="eastAsia"/>
          <w:color w:val="FF0000"/>
        </w:rPr>
        <w:t>2000</w:t>
      </w:r>
      <w:r w:rsidRPr="00D16549">
        <w:rPr>
          <w:rFonts w:hint="eastAsia"/>
          <w:color w:val="FF0000"/>
        </w:rPr>
        <w:t>人</w:t>
      </w:r>
      <w:r>
        <w:rPr>
          <w:rFonts w:hint="eastAsia"/>
        </w:rPr>
        <w:t>；</w:t>
      </w:r>
    </w:p>
    <w:p w:rsidR="00D16549" w:rsidRDefault="00D16549" w:rsidP="00D16549">
      <w:pPr>
        <w:spacing w:line="360" w:lineRule="auto"/>
        <w:rPr>
          <w:rFonts w:hint="eastAsia"/>
        </w:rPr>
      </w:pPr>
      <w:r>
        <w:rPr>
          <w:rFonts w:hint="eastAsia"/>
        </w:rPr>
        <w:t>（二）有满足评标需要的专业分类；</w:t>
      </w:r>
    </w:p>
    <w:p w:rsidR="00D16549" w:rsidRDefault="00D16549" w:rsidP="00D16549">
      <w:pPr>
        <w:spacing w:line="360" w:lineRule="auto"/>
        <w:rPr>
          <w:rFonts w:hint="eastAsia"/>
        </w:rPr>
      </w:pPr>
      <w:r>
        <w:rPr>
          <w:rFonts w:hint="eastAsia"/>
        </w:rPr>
        <w:t>（三）有满足</w:t>
      </w:r>
      <w:r w:rsidRPr="00D16549">
        <w:rPr>
          <w:rFonts w:hint="eastAsia"/>
          <w:color w:val="FF0000"/>
        </w:rPr>
        <w:t>异地抽取、随机抽取</w:t>
      </w:r>
      <w:r>
        <w:rPr>
          <w:rFonts w:hint="eastAsia"/>
        </w:rPr>
        <w:t>评标专家需要的必要条件；</w:t>
      </w:r>
    </w:p>
    <w:p w:rsidR="00D16549" w:rsidRDefault="00D16549" w:rsidP="00D16549">
      <w:pPr>
        <w:spacing w:line="360" w:lineRule="auto"/>
        <w:rPr>
          <w:rFonts w:hint="eastAsia"/>
        </w:rPr>
      </w:pPr>
      <w:r>
        <w:rPr>
          <w:rFonts w:hint="eastAsia"/>
        </w:rPr>
        <w:lastRenderedPageBreak/>
        <w:t>（四）符合网络安全和数据安全管理有关规定；</w:t>
      </w:r>
    </w:p>
    <w:p w:rsidR="00D16549" w:rsidRDefault="00D16549" w:rsidP="00D16549">
      <w:pPr>
        <w:spacing w:line="360" w:lineRule="auto"/>
        <w:rPr>
          <w:rFonts w:hint="eastAsia"/>
        </w:rPr>
      </w:pPr>
      <w:r>
        <w:rPr>
          <w:rFonts w:hint="eastAsia"/>
        </w:rPr>
        <w:t>（五）有负责系统运行和维护管理的专门机构和人员。</w:t>
      </w:r>
    </w:p>
    <w:p w:rsidR="00D16549" w:rsidRDefault="00D16549" w:rsidP="00D16549">
      <w:pPr>
        <w:spacing w:line="360" w:lineRule="auto"/>
        <w:rPr>
          <w:rFonts w:hint="eastAsia"/>
        </w:rPr>
      </w:pPr>
      <w:r>
        <w:rPr>
          <w:rFonts w:hint="eastAsia"/>
        </w:rPr>
        <w:t>第十二条　专业人员入选评标专家库，实行个人申请和单位推荐相结合的方式。申请入库的专业人员应当提交下列材料：</w:t>
      </w:r>
    </w:p>
    <w:p w:rsidR="00D16549" w:rsidRDefault="00D16549" w:rsidP="00D16549">
      <w:pPr>
        <w:spacing w:line="360" w:lineRule="auto"/>
        <w:rPr>
          <w:rFonts w:hint="eastAsia"/>
        </w:rPr>
      </w:pPr>
      <w:r>
        <w:rPr>
          <w:rFonts w:hint="eastAsia"/>
        </w:rPr>
        <w:t>（一）个人申请书；</w:t>
      </w:r>
    </w:p>
    <w:p w:rsidR="00D16549" w:rsidRDefault="00D16549" w:rsidP="00D16549">
      <w:pPr>
        <w:spacing w:line="360" w:lineRule="auto"/>
        <w:rPr>
          <w:rFonts w:hint="eastAsia"/>
        </w:rPr>
      </w:pPr>
      <w:r>
        <w:rPr>
          <w:rFonts w:hint="eastAsia"/>
        </w:rPr>
        <w:t>（二）所在工作单位或者退休前原单位的推荐书；</w:t>
      </w:r>
    </w:p>
    <w:p w:rsidR="00D16549" w:rsidRDefault="00D16549" w:rsidP="00D16549">
      <w:pPr>
        <w:spacing w:line="360" w:lineRule="auto"/>
        <w:rPr>
          <w:rFonts w:hint="eastAsia"/>
        </w:rPr>
      </w:pPr>
      <w:r>
        <w:rPr>
          <w:rFonts w:hint="eastAsia"/>
        </w:rPr>
        <w:t>（三）符合本办法第六条规定条件的证明材料；</w:t>
      </w:r>
    </w:p>
    <w:p w:rsidR="00D16549" w:rsidRDefault="00D16549" w:rsidP="00D16549">
      <w:pPr>
        <w:spacing w:line="360" w:lineRule="auto"/>
        <w:rPr>
          <w:rFonts w:hint="eastAsia"/>
        </w:rPr>
      </w:pPr>
      <w:r>
        <w:rPr>
          <w:rFonts w:hint="eastAsia"/>
        </w:rPr>
        <w:t>（四）关于入库信息真实性合法性和依法履职的书面承诺；</w:t>
      </w:r>
    </w:p>
    <w:p w:rsidR="00D16549" w:rsidRDefault="00D16549" w:rsidP="00D16549">
      <w:pPr>
        <w:spacing w:line="360" w:lineRule="auto"/>
        <w:rPr>
          <w:rFonts w:hint="eastAsia"/>
        </w:rPr>
      </w:pPr>
      <w:r>
        <w:rPr>
          <w:rFonts w:hint="eastAsia"/>
        </w:rPr>
        <w:t>（五）法律、法规、规章规定的其他材料。</w:t>
      </w:r>
    </w:p>
    <w:p w:rsidR="00D16549" w:rsidRDefault="00D16549" w:rsidP="00D16549">
      <w:pPr>
        <w:spacing w:line="360" w:lineRule="auto"/>
        <w:rPr>
          <w:rFonts w:hint="eastAsia"/>
        </w:rPr>
      </w:pPr>
      <w:r>
        <w:rPr>
          <w:rFonts w:hint="eastAsia"/>
        </w:rPr>
        <w:t>第十三条　评标专家库组建单位应当对申请人或者被推荐人进行审核，决定是否聘任入库。审核过程及结果应当全过程记录并存档备查。</w:t>
      </w:r>
    </w:p>
    <w:p w:rsidR="00D16549" w:rsidRDefault="00D16549" w:rsidP="00D16549">
      <w:pPr>
        <w:spacing w:line="360" w:lineRule="auto"/>
        <w:rPr>
          <w:rFonts w:hint="eastAsia"/>
        </w:rPr>
      </w:pPr>
      <w:r>
        <w:rPr>
          <w:rFonts w:hint="eastAsia"/>
        </w:rPr>
        <w:t>评标专家库组建单位应当组织测试或者评估，确认拟入库专家是否符合本办法第六条第一款第三项至第五项规定的条件。</w:t>
      </w:r>
    </w:p>
    <w:p w:rsidR="00D16549" w:rsidRDefault="00D16549" w:rsidP="00D16549">
      <w:pPr>
        <w:spacing w:line="360" w:lineRule="auto"/>
        <w:rPr>
          <w:rFonts w:hint="eastAsia"/>
        </w:rPr>
      </w:pPr>
      <w:r>
        <w:rPr>
          <w:rFonts w:hint="eastAsia"/>
        </w:rPr>
        <w:t>第十四条　评标专家库组建单位应当根据评标专家的入库申请材料和测试、评估情况，确定评标专家参加评标的专业类别。</w:t>
      </w:r>
    </w:p>
    <w:p w:rsidR="00D16549" w:rsidRDefault="00D16549" w:rsidP="00D16549">
      <w:pPr>
        <w:spacing w:line="360" w:lineRule="auto"/>
        <w:rPr>
          <w:rFonts w:hint="eastAsia"/>
        </w:rPr>
      </w:pPr>
      <w:r>
        <w:rPr>
          <w:rFonts w:hint="eastAsia"/>
        </w:rPr>
        <w:t>第十五条　评标专家实行聘期制，聘期届满自动解除聘任关系。评标专家可以在聘期届满前提出续聘申请，评标专家库组建单位应当按照入库标准进行审核，决定是否继续聘任。</w:t>
      </w:r>
    </w:p>
    <w:p w:rsidR="00D16549" w:rsidRDefault="00D16549" w:rsidP="00D16549">
      <w:pPr>
        <w:spacing w:line="360" w:lineRule="auto"/>
        <w:rPr>
          <w:rFonts w:hint="eastAsia"/>
        </w:rPr>
      </w:pPr>
      <w:r>
        <w:rPr>
          <w:rFonts w:hint="eastAsia"/>
        </w:rPr>
        <w:t>评标专家库组建单位结合实际确定聘期，一般为三年至五年。</w:t>
      </w:r>
    </w:p>
    <w:p w:rsidR="00D16549" w:rsidRDefault="00D16549" w:rsidP="00D16549">
      <w:pPr>
        <w:spacing w:line="360" w:lineRule="auto"/>
        <w:rPr>
          <w:rFonts w:hint="eastAsia"/>
        </w:rPr>
      </w:pPr>
      <w:r>
        <w:rPr>
          <w:rFonts w:hint="eastAsia"/>
        </w:rPr>
        <w:t>第四章　评标专家抽取和评标专家库共享</w:t>
      </w:r>
    </w:p>
    <w:p w:rsidR="00D16549" w:rsidRDefault="00D16549" w:rsidP="00D16549">
      <w:pPr>
        <w:spacing w:line="360" w:lineRule="auto"/>
        <w:rPr>
          <w:rFonts w:hint="eastAsia"/>
        </w:rPr>
      </w:pPr>
      <w:r>
        <w:rPr>
          <w:rFonts w:hint="eastAsia"/>
        </w:rPr>
        <w:t>第十六条　依法必须进行招标项目的评标专家，应当从评标专家库中随机抽取。在一个评标专家库中无法随机抽取到足够数量专家的，应当从其他依法组建的相关评标专家库中随机抽取。</w:t>
      </w:r>
    </w:p>
    <w:p w:rsidR="00D16549" w:rsidRDefault="00D16549" w:rsidP="00D16549">
      <w:pPr>
        <w:spacing w:line="360" w:lineRule="auto"/>
        <w:rPr>
          <w:rFonts w:hint="eastAsia"/>
        </w:rPr>
      </w:pPr>
      <w:r>
        <w:rPr>
          <w:rFonts w:hint="eastAsia"/>
        </w:rPr>
        <w:t>第十七条　技术复杂、专业性强或者国家有特殊要求的依法必须进行招标项目，采取随机抽取方式确定的专家难以胜任评标工作的，招标人可以依法直接确定评标专家，并向有关行政监督部门报告。</w:t>
      </w:r>
    </w:p>
    <w:p w:rsidR="00D16549" w:rsidRDefault="00D16549" w:rsidP="00D16549">
      <w:pPr>
        <w:spacing w:line="360" w:lineRule="auto"/>
        <w:rPr>
          <w:rFonts w:hint="eastAsia"/>
        </w:rPr>
      </w:pPr>
      <w:r>
        <w:rPr>
          <w:rFonts w:hint="eastAsia"/>
        </w:rPr>
        <w:t>第十八条　政府投资项目的评标专家，应当从国务院有关部门组建的评标专家</w:t>
      </w:r>
      <w:proofErr w:type="gramStart"/>
      <w:r>
        <w:rPr>
          <w:rFonts w:hint="eastAsia"/>
        </w:rPr>
        <w:t>库或者</w:t>
      </w:r>
      <w:proofErr w:type="gramEnd"/>
      <w:r>
        <w:rPr>
          <w:rFonts w:hint="eastAsia"/>
        </w:rPr>
        <w:t>省级综合评标专家库中抽取。</w:t>
      </w:r>
    </w:p>
    <w:p w:rsidR="00D16549" w:rsidRDefault="00D16549" w:rsidP="00D16549">
      <w:pPr>
        <w:spacing w:line="360" w:lineRule="auto"/>
        <w:rPr>
          <w:rFonts w:hint="eastAsia"/>
        </w:rPr>
      </w:pPr>
      <w:r>
        <w:rPr>
          <w:rFonts w:hint="eastAsia"/>
        </w:rPr>
        <w:t>第十九条　评标专家库组建单位、招标投标电子交易系统运行服务机构应当建立健全与远程异地评标相适应的评标专家资源共享和协同管理机制，为评标专家远程异地参加评标提供服务保障，为有关行政监督部门开展监督提供支持。</w:t>
      </w:r>
    </w:p>
    <w:p w:rsidR="00D16549" w:rsidRDefault="00D16549" w:rsidP="00D16549">
      <w:pPr>
        <w:spacing w:line="360" w:lineRule="auto"/>
        <w:rPr>
          <w:rFonts w:hint="eastAsia"/>
        </w:rPr>
      </w:pPr>
      <w:r>
        <w:rPr>
          <w:rFonts w:hint="eastAsia"/>
        </w:rPr>
        <w:lastRenderedPageBreak/>
        <w:t>第五章　履职管理</w:t>
      </w:r>
    </w:p>
    <w:p w:rsidR="00D16549" w:rsidRDefault="00D16549" w:rsidP="00D16549">
      <w:pPr>
        <w:spacing w:line="360" w:lineRule="auto"/>
        <w:rPr>
          <w:rFonts w:hint="eastAsia"/>
        </w:rPr>
      </w:pPr>
      <w:r>
        <w:rPr>
          <w:rFonts w:hint="eastAsia"/>
        </w:rPr>
        <w:t>第二十条　评标专家库组建单位承担评标专家档案记录、教育培训、履职考核、动态调整等日常管理责任，加强评标专家全周期管理。</w:t>
      </w:r>
    </w:p>
    <w:p w:rsidR="00D16549" w:rsidRDefault="00D16549" w:rsidP="00D16549">
      <w:pPr>
        <w:spacing w:line="360" w:lineRule="auto"/>
        <w:rPr>
          <w:rFonts w:hint="eastAsia"/>
        </w:rPr>
      </w:pPr>
      <w:r>
        <w:rPr>
          <w:rFonts w:hint="eastAsia"/>
        </w:rPr>
        <w:t>评标专家库组建单位不得以任何名义非法控制、干预或者影响评标专家的具体评标活动。</w:t>
      </w:r>
    </w:p>
    <w:p w:rsidR="00D16549" w:rsidRDefault="00D16549" w:rsidP="00D16549">
      <w:pPr>
        <w:spacing w:line="360" w:lineRule="auto"/>
        <w:rPr>
          <w:rFonts w:hint="eastAsia"/>
        </w:rPr>
      </w:pPr>
      <w:r>
        <w:rPr>
          <w:rFonts w:hint="eastAsia"/>
        </w:rPr>
        <w:t>第二十一条　评标专家库组建单位应当建立并永久保存评标专家电子档案，详细记录评标专家的基本信息、参加评标的具体情况、参加教育培训和履职考核的情况，并进行动态更新。</w:t>
      </w:r>
    </w:p>
    <w:p w:rsidR="00D16549" w:rsidRDefault="00D16549" w:rsidP="00D16549">
      <w:pPr>
        <w:spacing w:line="360" w:lineRule="auto"/>
        <w:rPr>
          <w:rFonts w:hint="eastAsia"/>
        </w:rPr>
      </w:pPr>
      <w:r>
        <w:rPr>
          <w:rFonts w:hint="eastAsia"/>
        </w:rPr>
        <w:t>第二十二条　评标专家库组建单位应当加强对评标专家的教育培训，每年组织招标投标有关专业知识、法律法规和电子化评标技能等方面培训，并开展廉洁教育。</w:t>
      </w:r>
    </w:p>
    <w:p w:rsidR="00D16549" w:rsidRDefault="00D16549" w:rsidP="00D16549">
      <w:pPr>
        <w:spacing w:line="360" w:lineRule="auto"/>
        <w:rPr>
          <w:rFonts w:hint="eastAsia"/>
        </w:rPr>
      </w:pPr>
      <w:r>
        <w:rPr>
          <w:rFonts w:hint="eastAsia"/>
        </w:rPr>
        <w:t>评标专家库组建单位可以结合教育培训情况开展专项测试。</w:t>
      </w:r>
    </w:p>
    <w:p w:rsidR="00D16549" w:rsidRDefault="00D16549" w:rsidP="00D16549">
      <w:pPr>
        <w:spacing w:line="360" w:lineRule="auto"/>
        <w:rPr>
          <w:rFonts w:hint="eastAsia"/>
        </w:rPr>
      </w:pPr>
      <w:r>
        <w:rPr>
          <w:rFonts w:hint="eastAsia"/>
        </w:rPr>
        <w:t>第二十三条　评标专家库组建单位应当建立评标专家年度履职考核制度，制定考核标准，并向社会公布。考核标准应当包含下列内容：</w:t>
      </w:r>
    </w:p>
    <w:p w:rsidR="00D16549" w:rsidRDefault="00D16549" w:rsidP="00D16549">
      <w:pPr>
        <w:spacing w:line="360" w:lineRule="auto"/>
        <w:rPr>
          <w:rFonts w:hint="eastAsia"/>
        </w:rPr>
      </w:pPr>
      <w:r>
        <w:rPr>
          <w:rFonts w:hint="eastAsia"/>
        </w:rPr>
        <w:t>（一）响应抽取参加评标情况；</w:t>
      </w:r>
    </w:p>
    <w:p w:rsidR="00D16549" w:rsidRDefault="00D16549" w:rsidP="00D16549">
      <w:pPr>
        <w:spacing w:line="360" w:lineRule="auto"/>
        <w:rPr>
          <w:rFonts w:hint="eastAsia"/>
        </w:rPr>
      </w:pPr>
      <w:r>
        <w:rPr>
          <w:rFonts w:hint="eastAsia"/>
        </w:rPr>
        <w:t>（二）遵守评标工作纪律和评标现场秩序情况；</w:t>
      </w:r>
    </w:p>
    <w:p w:rsidR="00D16549" w:rsidRDefault="00D16549" w:rsidP="00D16549">
      <w:pPr>
        <w:spacing w:line="360" w:lineRule="auto"/>
        <w:rPr>
          <w:rFonts w:hint="eastAsia"/>
        </w:rPr>
      </w:pPr>
      <w:r>
        <w:rPr>
          <w:rFonts w:hint="eastAsia"/>
        </w:rPr>
        <w:t>（三）评标客观公正情况；</w:t>
      </w:r>
    </w:p>
    <w:p w:rsidR="00D16549" w:rsidRDefault="00D16549" w:rsidP="00D16549">
      <w:pPr>
        <w:spacing w:line="360" w:lineRule="auto"/>
        <w:rPr>
          <w:rFonts w:hint="eastAsia"/>
        </w:rPr>
      </w:pPr>
      <w:r>
        <w:rPr>
          <w:rFonts w:hint="eastAsia"/>
        </w:rPr>
        <w:t>（四）协助、配合招标人处理异议、复核评标结果情况；</w:t>
      </w:r>
    </w:p>
    <w:p w:rsidR="00D16549" w:rsidRDefault="00D16549" w:rsidP="00D16549">
      <w:pPr>
        <w:spacing w:line="360" w:lineRule="auto"/>
        <w:rPr>
          <w:rFonts w:hint="eastAsia"/>
        </w:rPr>
      </w:pPr>
      <w:r>
        <w:rPr>
          <w:rFonts w:hint="eastAsia"/>
        </w:rPr>
        <w:t>（五）协助、配合有关行政监督部门、纪检监察机关、司法机关、审计部门开展监督、检查、调查情况；</w:t>
      </w:r>
    </w:p>
    <w:p w:rsidR="00D16549" w:rsidRDefault="00D16549" w:rsidP="00D16549">
      <w:pPr>
        <w:spacing w:line="360" w:lineRule="auto"/>
        <w:rPr>
          <w:rFonts w:hint="eastAsia"/>
        </w:rPr>
      </w:pPr>
      <w:r>
        <w:rPr>
          <w:rFonts w:hint="eastAsia"/>
        </w:rPr>
        <w:t>（六）参加教育培训情况；</w:t>
      </w:r>
    </w:p>
    <w:p w:rsidR="00D16549" w:rsidRDefault="00D16549" w:rsidP="00D16549">
      <w:pPr>
        <w:spacing w:line="360" w:lineRule="auto"/>
        <w:rPr>
          <w:rFonts w:hint="eastAsia"/>
        </w:rPr>
      </w:pPr>
      <w:r>
        <w:rPr>
          <w:rFonts w:hint="eastAsia"/>
        </w:rPr>
        <w:t>（七）其他能够反映评标专家履职情况的内容。</w:t>
      </w:r>
    </w:p>
    <w:p w:rsidR="00D16549" w:rsidRDefault="00D16549" w:rsidP="00D16549">
      <w:pPr>
        <w:spacing w:line="360" w:lineRule="auto"/>
        <w:rPr>
          <w:rFonts w:hint="eastAsia"/>
        </w:rPr>
      </w:pPr>
      <w:r>
        <w:rPr>
          <w:rFonts w:hint="eastAsia"/>
        </w:rPr>
        <w:t>评标专家库组建单位应当结合评标专家年度履职考核结论、在库年限、参加评标频次等开展履职风险评估，并根据评估情况调整抽取频次、设置抽取间隔期，防范评标专家履职风险。</w:t>
      </w:r>
    </w:p>
    <w:p w:rsidR="00D16549" w:rsidRDefault="00D16549" w:rsidP="00D16549">
      <w:pPr>
        <w:spacing w:line="360" w:lineRule="auto"/>
        <w:rPr>
          <w:rFonts w:hint="eastAsia"/>
        </w:rPr>
      </w:pPr>
      <w:r>
        <w:rPr>
          <w:rFonts w:hint="eastAsia"/>
        </w:rPr>
        <w:t>第二十四条　年度履职考核结论应当通知评标专家。评标专家对考核结论有异议的，有权向评标专家库组建单位申请复核，评标专家库组建单位应当在收到异议后</w:t>
      </w:r>
      <w:r>
        <w:rPr>
          <w:rFonts w:hint="eastAsia"/>
        </w:rPr>
        <w:t>30</w:t>
      </w:r>
      <w:r>
        <w:rPr>
          <w:rFonts w:hint="eastAsia"/>
        </w:rPr>
        <w:t>日内核实有关情况并</w:t>
      </w:r>
      <w:proofErr w:type="gramStart"/>
      <w:r>
        <w:rPr>
          <w:rFonts w:hint="eastAsia"/>
        </w:rPr>
        <w:t>作出</w:t>
      </w:r>
      <w:proofErr w:type="gramEnd"/>
      <w:r>
        <w:rPr>
          <w:rFonts w:hint="eastAsia"/>
        </w:rPr>
        <w:t>答复。</w:t>
      </w:r>
    </w:p>
    <w:p w:rsidR="00D16549" w:rsidRDefault="00D16549" w:rsidP="00D16549">
      <w:pPr>
        <w:spacing w:line="360" w:lineRule="auto"/>
        <w:rPr>
          <w:rFonts w:hint="eastAsia"/>
        </w:rPr>
      </w:pPr>
      <w:r>
        <w:rPr>
          <w:rFonts w:hint="eastAsia"/>
        </w:rPr>
        <w:t>第二十五条　评标专家年度履职考核不合格的，评标专家库组建单位应当与其解除聘任关系，调整出库，并通报入库推荐单位。</w:t>
      </w:r>
    </w:p>
    <w:p w:rsidR="00D16549" w:rsidRDefault="00D16549" w:rsidP="00D16549">
      <w:pPr>
        <w:spacing w:line="360" w:lineRule="auto"/>
        <w:rPr>
          <w:rFonts w:hint="eastAsia"/>
        </w:rPr>
      </w:pPr>
      <w:r>
        <w:rPr>
          <w:rFonts w:hint="eastAsia"/>
        </w:rPr>
        <w:t>第二十六条　对于入库后不再具备本办法第六条规定的条件，不再符合评标专家库组建单位制定的入库具体标准，或者存在本办法第七条规定情形的评标专家，评标专家库组建单位应当在发现有关情形后</w:t>
      </w:r>
      <w:r>
        <w:rPr>
          <w:rFonts w:hint="eastAsia"/>
        </w:rPr>
        <w:t>30</w:t>
      </w:r>
      <w:r>
        <w:rPr>
          <w:rFonts w:hint="eastAsia"/>
        </w:rPr>
        <w:t>日内与其解除聘任关系，调整出库，并通报入库推荐单位。</w:t>
      </w:r>
    </w:p>
    <w:p w:rsidR="00D16549" w:rsidRDefault="00D16549" w:rsidP="00D16549">
      <w:pPr>
        <w:spacing w:line="360" w:lineRule="auto"/>
        <w:rPr>
          <w:rFonts w:hint="eastAsia"/>
        </w:rPr>
      </w:pPr>
      <w:r>
        <w:rPr>
          <w:rFonts w:hint="eastAsia"/>
        </w:rPr>
        <w:t>第二十七条　评标专家自愿退出评标专家库的，应当向评标专家库组建单位提出书面申请。</w:t>
      </w:r>
    </w:p>
    <w:p w:rsidR="00D16549" w:rsidRDefault="00D16549" w:rsidP="00D16549">
      <w:pPr>
        <w:spacing w:line="360" w:lineRule="auto"/>
        <w:rPr>
          <w:rFonts w:hint="eastAsia"/>
        </w:rPr>
      </w:pPr>
      <w:r>
        <w:rPr>
          <w:rFonts w:hint="eastAsia"/>
        </w:rPr>
        <w:lastRenderedPageBreak/>
        <w:t>评标专家库组建单位收到申请后，应当停止抽取该评标专家参加评标，在</w:t>
      </w:r>
      <w:r>
        <w:rPr>
          <w:rFonts w:hint="eastAsia"/>
        </w:rPr>
        <w:t>10</w:t>
      </w:r>
      <w:r>
        <w:rPr>
          <w:rFonts w:hint="eastAsia"/>
        </w:rPr>
        <w:t>日内与其解除聘任关系，并调整出库。</w:t>
      </w:r>
    </w:p>
    <w:p w:rsidR="00D16549" w:rsidRDefault="00D16549" w:rsidP="00D16549">
      <w:pPr>
        <w:spacing w:line="360" w:lineRule="auto"/>
        <w:rPr>
          <w:rFonts w:hint="eastAsia"/>
        </w:rPr>
      </w:pPr>
      <w:r>
        <w:rPr>
          <w:rFonts w:hint="eastAsia"/>
        </w:rPr>
        <w:t>第二十八条　评标专家库组建单位应当结合经济社会发展水平和评标专家工作价值，制定评标专家劳务报酬标准和支付机制。</w:t>
      </w:r>
    </w:p>
    <w:p w:rsidR="00D16549" w:rsidRDefault="00D16549" w:rsidP="00D16549">
      <w:pPr>
        <w:spacing w:line="360" w:lineRule="auto"/>
        <w:rPr>
          <w:rFonts w:hint="eastAsia"/>
        </w:rPr>
      </w:pPr>
      <w:r>
        <w:rPr>
          <w:rFonts w:hint="eastAsia"/>
        </w:rPr>
        <w:t>第六章　法律责任</w:t>
      </w:r>
    </w:p>
    <w:p w:rsidR="00D16549" w:rsidRDefault="00D16549" w:rsidP="00D16549">
      <w:pPr>
        <w:spacing w:line="360" w:lineRule="auto"/>
        <w:rPr>
          <w:rFonts w:hint="eastAsia"/>
        </w:rPr>
      </w:pPr>
      <w:r>
        <w:rPr>
          <w:rFonts w:hint="eastAsia"/>
        </w:rPr>
        <w:t>第二十九条　评标专家有下列情形之一的，由有关行政监督部门责令改正，没收收受的财物，并依法处以罚款；情节严重的，禁止其在一定期限内参加依法必须进行招标项目的评标；情节特别严重的，取消其担任评标委员会成员的资格，并向社会公布；涉嫌违纪违法犯罪的，及时移送纪检监察机关、司法机关处理。</w:t>
      </w:r>
    </w:p>
    <w:p w:rsidR="00D16549" w:rsidRDefault="00D16549" w:rsidP="00D16549">
      <w:pPr>
        <w:spacing w:line="360" w:lineRule="auto"/>
        <w:rPr>
          <w:rFonts w:hint="eastAsia"/>
        </w:rPr>
      </w:pPr>
      <w:r>
        <w:rPr>
          <w:rFonts w:hint="eastAsia"/>
        </w:rPr>
        <w:t>（一）提供虚假材料入库的；</w:t>
      </w:r>
    </w:p>
    <w:p w:rsidR="00D16549" w:rsidRDefault="00D16549" w:rsidP="00D16549">
      <w:pPr>
        <w:spacing w:line="360" w:lineRule="auto"/>
        <w:rPr>
          <w:rFonts w:hint="eastAsia"/>
        </w:rPr>
      </w:pPr>
      <w:r>
        <w:rPr>
          <w:rFonts w:hint="eastAsia"/>
        </w:rPr>
        <w:t>（二）应当回避而不回避的；</w:t>
      </w:r>
    </w:p>
    <w:p w:rsidR="00D16549" w:rsidRDefault="00D16549" w:rsidP="00D16549">
      <w:pPr>
        <w:spacing w:line="360" w:lineRule="auto"/>
        <w:rPr>
          <w:rFonts w:hint="eastAsia"/>
        </w:rPr>
      </w:pPr>
      <w:r>
        <w:rPr>
          <w:rFonts w:hint="eastAsia"/>
        </w:rPr>
        <w:t>（三）擅离职守或者扰乱评标现场秩序的；</w:t>
      </w:r>
    </w:p>
    <w:p w:rsidR="00D16549" w:rsidRDefault="00D16549" w:rsidP="00D16549">
      <w:pPr>
        <w:spacing w:line="360" w:lineRule="auto"/>
        <w:rPr>
          <w:rFonts w:hint="eastAsia"/>
        </w:rPr>
      </w:pPr>
      <w:r>
        <w:rPr>
          <w:rFonts w:hint="eastAsia"/>
        </w:rPr>
        <w:t>（四）不按照招标文件确定的评标标准和方法进行评标，或者对依法应当否决的投标不提出否决意见的；</w:t>
      </w:r>
    </w:p>
    <w:p w:rsidR="00D16549" w:rsidRDefault="00D16549" w:rsidP="00D16549">
      <w:pPr>
        <w:spacing w:line="360" w:lineRule="auto"/>
        <w:rPr>
          <w:rFonts w:hint="eastAsia"/>
        </w:rPr>
      </w:pPr>
      <w:r>
        <w:rPr>
          <w:rFonts w:hint="eastAsia"/>
        </w:rPr>
        <w:t>（五）与招标人、招标代理机构、投标人或者其他利害关系人私下接触或者相互串通的；</w:t>
      </w:r>
    </w:p>
    <w:p w:rsidR="00D16549" w:rsidRDefault="00D16549" w:rsidP="00D16549">
      <w:pPr>
        <w:spacing w:line="360" w:lineRule="auto"/>
        <w:rPr>
          <w:rFonts w:hint="eastAsia"/>
        </w:rPr>
      </w:pPr>
      <w:r>
        <w:rPr>
          <w:rFonts w:hint="eastAsia"/>
        </w:rPr>
        <w:t>（六）向招标人征询确定中标人的意向，或者接受任何单位、个人提出的倾向、排斥特定投标人要求的；</w:t>
      </w:r>
    </w:p>
    <w:p w:rsidR="00D16549" w:rsidRDefault="00D16549" w:rsidP="00D16549">
      <w:pPr>
        <w:spacing w:line="360" w:lineRule="auto"/>
        <w:rPr>
          <w:rFonts w:hint="eastAsia"/>
        </w:rPr>
      </w:pPr>
      <w:r>
        <w:rPr>
          <w:rFonts w:hint="eastAsia"/>
        </w:rPr>
        <w:t>（七）暗示或者诱导投标人</w:t>
      </w:r>
      <w:proofErr w:type="gramStart"/>
      <w:r>
        <w:rPr>
          <w:rFonts w:hint="eastAsia"/>
        </w:rPr>
        <w:t>作出</w:t>
      </w:r>
      <w:proofErr w:type="gramEnd"/>
      <w:r>
        <w:rPr>
          <w:rFonts w:hint="eastAsia"/>
        </w:rPr>
        <w:t>澄清、说明，或者接受投标人主动提出的澄清、说明的；</w:t>
      </w:r>
    </w:p>
    <w:p w:rsidR="00D16549" w:rsidRDefault="00D16549" w:rsidP="00D16549">
      <w:pPr>
        <w:spacing w:line="360" w:lineRule="auto"/>
        <w:rPr>
          <w:rFonts w:hint="eastAsia"/>
        </w:rPr>
      </w:pPr>
      <w:r>
        <w:rPr>
          <w:rFonts w:hint="eastAsia"/>
        </w:rPr>
        <w:t>（八）对其他评标委员会成员的独立评标施加不当影响的；</w:t>
      </w:r>
    </w:p>
    <w:p w:rsidR="00D16549" w:rsidRDefault="00D16549" w:rsidP="00D16549">
      <w:pPr>
        <w:spacing w:line="360" w:lineRule="auto"/>
        <w:rPr>
          <w:rFonts w:hint="eastAsia"/>
        </w:rPr>
      </w:pPr>
      <w:r>
        <w:rPr>
          <w:rFonts w:hint="eastAsia"/>
        </w:rPr>
        <w:t>（九）违法透露对投标文件的评审和比较、中标候选人的推荐以及与评标有关的其他情况的；</w:t>
      </w:r>
    </w:p>
    <w:p w:rsidR="00D16549" w:rsidRDefault="00D16549" w:rsidP="00D16549">
      <w:pPr>
        <w:spacing w:line="360" w:lineRule="auto"/>
        <w:rPr>
          <w:rFonts w:hint="eastAsia"/>
        </w:rPr>
      </w:pPr>
      <w:r>
        <w:rPr>
          <w:rFonts w:hint="eastAsia"/>
        </w:rPr>
        <w:t>（十）索取或者收受评标劳务报酬以外财物的；</w:t>
      </w:r>
    </w:p>
    <w:p w:rsidR="00D16549" w:rsidRDefault="00D16549" w:rsidP="00D16549">
      <w:pPr>
        <w:spacing w:line="360" w:lineRule="auto"/>
        <w:rPr>
          <w:rFonts w:hint="eastAsia"/>
        </w:rPr>
      </w:pPr>
      <w:r>
        <w:rPr>
          <w:rFonts w:hint="eastAsia"/>
        </w:rPr>
        <w:t>（十一）不协助、不配合有关部门的监督、检查、调查工作的；</w:t>
      </w:r>
    </w:p>
    <w:p w:rsidR="00D16549" w:rsidRDefault="00D16549" w:rsidP="00D16549">
      <w:pPr>
        <w:spacing w:line="360" w:lineRule="auto"/>
        <w:rPr>
          <w:rFonts w:hint="eastAsia"/>
        </w:rPr>
      </w:pPr>
      <w:r>
        <w:rPr>
          <w:rFonts w:hint="eastAsia"/>
        </w:rPr>
        <w:t>（十二）其他不客观、不公正履行职责的行为。</w:t>
      </w:r>
    </w:p>
    <w:p w:rsidR="00D16549" w:rsidRDefault="00D16549" w:rsidP="00D16549">
      <w:pPr>
        <w:spacing w:line="360" w:lineRule="auto"/>
        <w:rPr>
          <w:rFonts w:hint="eastAsia"/>
        </w:rPr>
      </w:pPr>
      <w:r>
        <w:rPr>
          <w:rFonts w:hint="eastAsia"/>
        </w:rPr>
        <w:t>有关行政监督部门对评标专家前款所列情形</w:t>
      </w:r>
      <w:proofErr w:type="gramStart"/>
      <w:r>
        <w:rPr>
          <w:rFonts w:hint="eastAsia"/>
        </w:rPr>
        <w:t>作出</w:t>
      </w:r>
      <w:proofErr w:type="gramEnd"/>
      <w:r>
        <w:rPr>
          <w:rFonts w:hint="eastAsia"/>
        </w:rPr>
        <w:t>处理的，应当将处理结果通报评标专家库组建单位。</w:t>
      </w:r>
    </w:p>
    <w:p w:rsidR="00D16549" w:rsidRDefault="00D16549" w:rsidP="00D16549">
      <w:pPr>
        <w:spacing w:line="360" w:lineRule="auto"/>
        <w:rPr>
          <w:rFonts w:hint="eastAsia"/>
        </w:rPr>
      </w:pPr>
      <w:r>
        <w:rPr>
          <w:rFonts w:hint="eastAsia"/>
        </w:rPr>
        <w:t>第三十条　评标专家对评标行为终身负责，不因退休或者与评标专家库组建单位解除聘任关系等免予追责。</w:t>
      </w:r>
    </w:p>
    <w:p w:rsidR="00D16549" w:rsidRDefault="00D16549" w:rsidP="00D16549">
      <w:pPr>
        <w:spacing w:line="360" w:lineRule="auto"/>
        <w:rPr>
          <w:rFonts w:hint="eastAsia"/>
        </w:rPr>
      </w:pPr>
      <w:r>
        <w:rPr>
          <w:rFonts w:hint="eastAsia"/>
        </w:rPr>
        <w:t>评标专家存在本办法第二十九条第一款所列情形的，除依法给予行政处罚外，评标专家库组建单位应当作进一步核实，依照本办法第二十五条、第二十六条规定调整出库，并将处理结果通报其入库推荐单位；涉嫌违纪违法犯罪的，及时移送纪检监察机关、司法机关处理。</w:t>
      </w:r>
    </w:p>
    <w:p w:rsidR="00D16549" w:rsidRDefault="00D16549" w:rsidP="00D16549">
      <w:pPr>
        <w:spacing w:line="360" w:lineRule="auto"/>
        <w:rPr>
          <w:rFonts w:hint="eastAsia"/>
        </w:rPr>
      </w:pPr>
      <w:r>
        <w:rPr>
          <w:rFonts w:hint="eastAsia"/>
        </w:rPr>
        <w:lastRenderedPageBreak/>
        <w:t>评标专家所在工作单位根据专家职务晋升、职称评审等工作需要，可以查询评标专家参加评标情况并作为参考；涉及国家秘密、商业秘密或者个人隐私的除外。</w:t>
      </w:r>
    </w:p>
    <w:p w:rsidR="00D16549" w:rsidRDefault="00D16549" w:rsidP="00D16549">
      <w:pPr>
        <w:spacing w:line="360" w:lineRule="auto"/>
        <w:rPr>
          <w:rFonts w:hint="eastAsia"/>
        </w:rPr>
      </w:pPr>
      <w:r>
        <w:rPr>
          <w:rFonts w:hint="eastAsia"/>
        </w:rPr>
        <w:t>第三十一条　评标专家不履行本办法第九条规定的义务，给招标人造成损失的，依法承担赔偿责任。</w:t>
      </w:r>
    </w:p>
    <w:p w:rsidR="00D16549" w:rsidRDefault="00D16549" w:rsidP="00D16549">
      <w:pPr>
        <w:spacing w:line="360" w:lineRule="auto"/>
        <w:rPr>
          <w:rFonts w:hint="eastAsia"/>
        </w:rPr>
      </w:pPr>
      <w:r>
        <w:rPr>
          <w:rFonts w:hint="eastAsia"/>
        </w:rPr>
        <w:t>第三十二条　评标专家库组建单位有下列情形之一的，由有关行政监督部门责令改正；情节严重的，对负有责任的领导人员和直接责任人员依法给予处分；涉嫌违纪违法犯罪的，及时移送纪检监察机关、司法机关处理。</w:t>
      </w:r>
    </w:p>
    <w:p w:rsidR="00D16549" w:rsidRDefault="00D16549" w:rsidP="00D16549">
      <w:pPr>
        <w:spacing w:line="360" w:lineRule="auto"/>
        <w:rPr>
          <w:rFonts w:hint="eastAsia"/>
        </w:rPr>
      </w:pPr>
      <w:r>
        <w:rPr>
          <w:rFonts w:hint="eastAsia"/>
        </w:rPr>
        <w:t>（一）组建的评标</w:t>
      </w:r>
      <w:proofErr w:type="gramStart"/>
      <w:r>
        <w:rPr>
          <w:rFonts w:hint="eastAsia"/>
        </w:rPr>
        <w:t>专家库不符合</w:t>
      </w:r>
      <w:proofErr w:type="gramEnd"/>
      <w:r>
        <w:rPr>
          <w:rFonts w:hint="eastAsia"/>
        </w:rPr>
        <w:t>本办法规定的；</w:t>
      </w:r>
    </w:p>
    <w:p w:rsidR="00D16549" w:rsidRDefault="00D16549" w:rsidP="00D16549">
      <w:pPr>
        <w:spacing w:line="360" w:lineRule="auto"/>
        <w:rPr>
          <w:rFonts w:hint="eastAsia"/>
        </w:rPr>
      </w:pPr>
      <w:r>
        <w:rPr>
          <w:rFonts w:hint="eastAsia"/>
        </w:rPr>
        <w:t>（二）未按本办法规定开展评标专家管理的；</w:t>
      </w:r>
    </w:p>
    <w:p w:rsidR="00D16549" w:rsidRDefault="00D16549" w:rsidP="00D16549">
      <w:pPr>
        <w:spacing w:line="360" w:lineRule="auto"/>
        <w:rPr>
          <w:rFonts w:hint="eastAsia"/>
        </w:rPr>
      </w:pPr>
      <w:r>
        <w:rPr>
          <w:rFonts w:hint="eastAsia"/>
        </w:rPr>
        <w:t>（三）违法泄露评标委员会成员名单的；</w:t>
      </w:r>
    </w:p>
    <w:p w:rsidR="00D16549" w:rsidRDefault="00D16549" w:rsidP="00D16549">
      <w:pPr>
        <w:spacing w:line="360" w:lineRule="auto"/>
        <w:rPr>
          <w:rFonts w:hint="eastAsia"/>
        </w:rPr>
      </w:pPr>
      <w:r>
        <w:rPr>
          <w:rFonts w:hint="eastAsia"/>
        </w:rPr>
        <w:t>（四）以管理为名非法控制、干预或者影响评标专家的评标活动的；</w:t>
      </w:r>
    </w:p>
    <w:p w:rsidR="00D16549" w:rsidRDefault="00D16549" w:rsidP="00D16549">
      <w:pPr>
        <w:spacing w:line="360" w:lineRule="auto"/>
        <w:rPr>
          <w:rFonts w:hint="eastAsia"/>
        </w:rPr>
      </w:pPr>
      <w:r>
        <w:rPr>
          <w:rFonts w:hint="eastAsia"/>
        </w:rPr>
        <w:t>（五）利用评标专家</w:t>
      </w:r>
      <w:proofErr w:type="gramStart"/>
      <w:r>
        <w:rPr>
          <w:rFonts w:hint="eastAsia"/>
        </w:rPr>
        <w:t>库开展</w:t>
      </w:r>
      <w:proofErr w:type="gramEnd"/>
      <w:r>
        <w:rPr>
          <w:rFonts w:hint="eastAsia"/>
        </w:rPr>
        <w:t>其他业务谋取利益的；</w:t>
      </w:r>
    </w:p>
    <w:p w:rsidR="00D16549" w:rsidRDefault="00D16549" w:rsidP="00D16549">
      <w:pPr>
        <w:spacing w:line="360" w:lineRule="auto"/>
        <w:rPr>
          <w:rFonts w:hint="eastAsia"/>
        </w:rPr>
      </w:pPr>
      <w:r>
        <w:rPr>
          <w:rFonts w:hint="eastAsia"/>
        </w:rPr>
        <w:t>（六）其他滥用职权、玩忽职守、徇私舞弊等违法违规行为。</w:t>
      </w:r>
    </w:p>
    <w:p w:rsidR="00D16549" w:rsidRDefault="00D16549" w:rsidP="00D16549">
      <w:pPr>
        <w:spacing w:line="360" w:lineRule="auto"/>
        <w:rPr>
          <w:rFonts w:hint="eastAsia"/>
        </w:rPr>
      </w:pPr>
      <w:r>
        <w:rPr>
          <w:rFonts w:hint="eastAsia"/>
        </w:rPr>
        <w:t>法律、法规对前款规定行为的处罚另有规定的，从其规定。</w:t>
      </w:r>
    </w:p>
    <w:p w:rsidR="00D16549" w:rsidRDefault="00D16549" w:rsidP="00D16549">
      <w:pPr>
        <w:spacing w:line="360" w:lineRule="auto"/>
        <w:rPr>
          <w:rFonts w:hint="eastAsia"/>
        </w:rPr>
      </w:pPr>
      <w:r>
        <w:rPr>
          <w:rFonts w:hint="eastAsia"/>
        </w:rPr>
        <w:t>第三十三条　招标投标电子交易系统运行服务机构违法泄露评标委员会成员名单的，依法处以罚款；对负有责任的领导人员和直接责任人员依法给予处分；涉嫌违纪违法犯罪的，及时移送纪检监察机关、司法机关处理。</w:t>
      </w:r>
    </w:p>
    <w:p w:rsidR="00D16549" w:rsidRDefault="00D16549" w:rsidP="00D16549">
      <w:pPr>
        <w:spacing w:line="360" w:lineRule="auto"/>
        <w:rPr>
          <w:rFonts w:hint="eastAsia"/>
        </w:rPr>
      </w:pPr>
      <w:r>
        <w:rPr>
          <w:rFonts w:hint="eastAsia"/>
        </w:rPr>
        <w:t>第三十四条　依法必须进行招标项目的招标人违法组建评标委员会，或者违法确定、更换评标委员会成员的，由有关行政监督部门责令改正，可以处十万元以下的罚款，对负有责任的领导人员和直接责任人员依法给予处分；涉嫌违纪违法犯罪的，及时移送纪检监察机关、司法机关处理。</w:t>
      </w:r>
    </w:p>
    <w:p w:rsidR="00D16549" w:rsidRDefault="00D16549" w:rsidP="00D16549">
      <w:pPr>
        <w:spacing w:line="360" w:lineRule="auto"/>
        <w:rPr>
          <w:rFonts w:hint="eastAsia"/>
        </w:rPr>
      </w:pPr>
      <w:r>
        <w:rPr>
          <w:rFonts w:hint="eastAsia"/>
        </w:rPr>
        <w:t>政府投资项目的招标人不按照本办法规定抽取专家的，由有关行政监督部门责令改正，对负有责任的领导人员和直接责任人员依法给予处分；涉嫌违纪违法犯罪的，及时移送纪检监察机关、司法机关处理。</w:t>
      </w:r>
    </w:p>
    <w:p w:rsidR="00D16549" w:rsidRDefault="00D16549" w:rsidP="00D16549">
      <w:pPr>
        <w:spacing w:line="360" w:lineRule="auto"/>
        <w:rPr>
          <w:rFonts w:hint="eastAsia"/>
        </w:rPr>
      </w:pPr>
      <w:r>
        <w:rPr>
          <w:rFonts w:hint="eastAsia"/>
        </w:rPr>
        <w:t>违法确定或者更换的评标委员会成员</w:t>
      </w:r>
      <w:proofErr w:type="gramStart"/>
      <w:r>
        <w:rPr>
          <w:rFonts w:hint="eastAsia"/>
        </w:rPr>
        <w:t>作出</w:t>
      </w:r>
      <w:proofErr w:type="gramEnd"/>
      <w:r>
        <w:rPr>
          <w:rFonts w:hint="eastAsia"/>
        </w:rPr>
        <w:t>的评标结论无效。</w:t>
      </w:r>
    </w:p>
    <w:p w:rsidR="00D16549" w:rsidRDefault="00D16549" w:rsidP="00D16549">
      <w:pPr>
        <w:spacing w:line="360" w:lineRule="auto"/>
        <w:rPr>
          <w:rFonts w:hint="eastAsia"/>
        </w:rPr>
      </w:pPr>
      <w:r>
        <w:rPr>
          <w:rFonts w:hint="eastAsia"/>
        </w:rPr>
        <w:t>第七章　附　　则</w:t>
      </w:r>
    </w:p>
    <w:p w:rsidR="00D16549" w:rsidRDefault="00D16549" w:rsidP="00D16549">
      <w:pPr>
        <w:spacing w:line="360" w:lineRule="auto"/>
        <w:rPr>
          <w:rFonts w:hint="eastAsia"/>
        </w:rPr>
      </w:pPr>
      <w:r>
        <w:rPr>
          <w:rFonts w:hint="eastAsia"/>
        </w:rPr>
        <w:t>第三十五条　本办法由国家发展和改革委员会负责解释。</w:t>
      </w:r>
    </w:p>
    <w:p w:rsidR="00E84C58" w:rsidRDefault="00D16549" w:rsidP="00D16549">
      <w:pPr>
        <w:spacing w:line="360" w:lineRule="auto"/>
      </w:pPr>
      <w:r>
        <w:rPr>
          <w:rFonts w:hint="eastAsia"/>
        </w:rPr>
        <w:t>第三十六条　本办法自</w:t>
      </w:r>
      <w:r w:rsidRPr="00D16549">
        <w:rPr>
          <w:rFonts w:hint="eastAsia"/>
          <w:color w:val="FF0000"/>
        </w:rPr>
        <w:t>2025</w:t>
      </w:r>
      <w:r w:rsidRPr="00D16549">
        <w:rPr>
          <w:rFonts w:hint="eastAsia"/>
          <w:color w:val="FF0000"/>
        </w:rPr>
        <w:t>年</w:t>
      </w:r>
      <w:r w:rsidRPr="00D16549">
        <w:rPr>
          <w:rFonts w:hint="eastAsia"/>
          <w:color w:val="FF0000"/>
        </w:rPr>
        <w:t>1</w:t>
      </w:r>
      <w:r w:rsidRPr="00D16549">
        <w:rPr>
          <w:rFonts w:hint="eastAsia"/>
          <w:color w:val="FF0000"/>
        </w:rPr>
        <w:t>月</w:t>
      </w:r>
      <w:r w:rsidRPr="00D16549">
        <w:rPr>
          <w:rFonts w:hint="eastAsia"/>
          <w:color w:val="FF0000"/>
        </w:rPr>
        <w:t>1</w:t>
      </w:r>
      <w:r w:rsidRPr="00D16549">
        <w:rPr>
          <w:rFonts w:hint="eastAsia"/>
          <w:color w:val="FF0000"/>
        </w:rPr>
        <w:t>日</w:t>
      </w:r>
      <w:r>
        <w:rPr>
          <w:rFonts w:hint="eastAsia"/>
        </w:rPr>
        <w:t>起实施。原《评标专家和评标专家库管理暂行办法》（国家发展计划委员会令</w:t>
      </w:r>
      <w:r>
        <w:rPr>
          <w:rFonts w:hint="eastAsia"/>
        </w:rPr>
        <w:t>2003</w:t>
      </w:r>
      <w:r>
        <w:rPr>
          <w:rFonts w:hint="eastAsia"/>
        </w:rPr>
        <w:t>年第</w:t>
      </w:r>
      <w:r w:rsidRPr="00D16549">
        <w:rPr>
          <w:rFonts w:hint="eastAsia"/>
          <w:color w:val="FF0000"/>
        </w:rPr>
        <w:t>29</w:t>
      </w:r>
      <w:r w:rsidRPr="00D16549">
        <w:rPr>
          <w:rFonts w:hint="eastAsia"/>
          <w:color w:val="FF0000"/>
        </w:rPr>
        <w:t>号</w:t>
      </w:r>
      <w:r>
        <w:rPr>
          <w:rFonts w:hint="eastAsia"/>
        </w:rPr>
        <w:t>）</w:t>
      </w:r>
      <w:r w:rsidRPr="00D16549">
        <w:rPr>
          <w:rFonts w:hint="eastAsia"/>
          <w:color w:val="FF0000"/>
        </w:rPr>
        <w:t>同时废止</w:t>
      </w:r>
      <w:r>
        <w:rPr>
          <w:rFonts w:hint="eastAsia"/>
        </w:rPr>
        <w:t>。</w:t>
      </w:r>
    </w:p>
    <w:sectPr w:rsidR="00E84C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7DD" w:rsidRDefault="00E607DD" w:rsidP="00D16549">
      <w:r>
        <w:separator/>
      </w:r>
    </w:p>
  </w:endnote>
  <w:endnote w:type="continuationSeparator" w:id="0">
    <w:p w:rsidR="00E607DD" w:rsidRDefault="00E607DD" w:rsidP="00D16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7DD" w:rsidRDefault="00E607DD" w:rsidP="00D16549">
      <w:r>
        <w:separator/>
      </w:r>
    </w:p>
  </w:footnote>
  <w:footnote w:type="continuationSeparator" w:id="0">
    <w:p w:rsidR="00E607DD" w:rsidRDefault="00E607DD" w:rsidP="00D165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EF5"/>
    <w:rsid w:val="002A6017"/>
    <w:rsid w:val="00381EF5"/>
    <w:rsid w:val="00D16549"/>
    <w:rsid w:val="00E607DD"/>
    <w:rsid w:val="00E84C58"/>
    <w:rsid w:val="00F36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165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16549"/>
    <w:rPr>
      <w:sz w:val="18"/>
      <w:szCs w:val="18"/>
    </w:rPr>
  </w:style>
  <w:style w:type="paragraph" w:styleId="a4">
    <w:name w:val="footer"/>
    <w:basedOn w:val="a"/>
    <w:link w:val="Char0"/>
    <w:uiPriority w:val="99"/>
    <w:unhideWhenUsed/>
    <w:rsid w:val="00D16549"/>
    <w:pPr>
      <w:tabs>
        <w:tab w:val="center" w:pos="4153"/>
        <w:tab w:val="right" w:pos="8306"/>
      </w:tabs>
      <w:snapToGrid w:val="0"/>
      <w:jc w:val="left"/>
    </w:pPr>
    <w:rPr>
      <w:sz w:val="18"/>
      <w:szCs w:val="18"/>
    </w:rPr>
  </w:style>
  <w:style w:type="character" w:customStyle="1" w:styleId="Char0">
    <w:name w:val="页脚 Char"/>
    <w:basedOn w:val="a0"/>
    <w:link w:val="a4"/>
    <w:uiPriority w:val="99"/>
    <w:rsid w:val="00D1654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165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16549"/>
    <w:rPr>
      <w:sz w:val="18"/>
      <w:szCs w:val="18"/>
    </w:rPr>
  </w:style>
  <w:style w:type="paragraph" w:styleId="a4">
    <w:name w:val="footer"/>
    <w:basedOn w:val="a"/>
    <w:link w:val="Char0"/>
    <w:uiPriority w:val="99"/>
    <w:unhideWhenUsed/>
    <w:rsid w:val="00D16549"/>
    <w:pPr>
      <w:tabs>
        <w:tab w:val="center" w:pos="4153"/>
        <w:tab w:val="right" w:pos="8306"/>
      </w:tabs>
      <w:snapToGrid w:val="0"/>
      <w:jc w:val="left"/>
    </w:pPr>
    <w:rPr>
      <w:sz w:val="18"/>
      <w:szCs w:val="18"/>
    </w:rPr>
  </w:style>
  <w:style w:type="character" w:customStyle="1" w:styleId="Char0">
    <w:name w:val="页脚 Char"/>
    <w:basedOn w:val="a0"/>
    <w:link w:val="a4"/>
    <w:uiPriority w:val="99"/>
    <w:rsid w:val="00D1654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zyj</dc:creator>
  <cp:keywords/>
  <dc:description/>
  <cp:lastModifiedBy>zyj</cp:lastModifiedBy>
  <cp:revision>3</cp:revision>
  <dcterms:created xsi:type="dcterms:W3CDTF">2026-01-11T03:00:00Z</dcterms:created>
  <dcterms:modified xsi:type="dcterms:W3CDTF">2026-01-12T07:28:00Z</dcterms:modified>
</cp:coreProperties>
</file>