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A0D" w:rsidRDefault="00123A36" w:rsidP="00CA21D5">
      <w:pPr>
        <w:spacing w:before="594" w:line="20" w:lineRule="atLeast"/>
        <w:ind w:left="634"/>
        <w:rPr>
          <w:rFonts w:ascii="IWKTAA+ArialUnicodeMS" w:eastAsiaTheme="minorEastAsia" w:hAnsi="IWKTAA+ArialUnicodeMS" w:cs="IWKTAA+ArialUnicodeMS"/>
          <w:b/>
          <w:color w:val="FF0000"/>
          <w:sz w:val="44"/>
          <w:szCs w:val="22"/>
          <w:lang w:eastAsia="zh-CN"/>
        </w:rPr>
      </w:pPr>
      <w:r w:rsidRPr="00611AE5">
        <w:rPr>
          <w:rFonts w:ascii="IWKTAA+ArialUnicodeMS" w:eastAsiaTheme="minorEastAsia" w:hAnsi="IWKTAA+ArialUnicodeMS" w:cs="IWKTAA+ArialUnicodeMS"/>
          <w:b/>
          <w:color w:val="FF0000"/>
          <w:sz w:val="44"/>
          <w:szCs w:val="22"/>
          <w:lang w:eastAsia="zh-CN"/>
        </w:rPr>
        <w:t>政府采购促进中小企业发展管理办法</w:t>
      </w:r>
    </w:p>
    <w:p w:rsidR="00CA21D5" w:rsidRPr="00CA21D5" w:rsidRDefault="00CA21D5" w:rsidP="00CA21D5">
      <w:pPr>
        <w:spacing w:before="786" w:line="20" w:lineRule="atLeast"/>
        <w:ind w:left="641"/>
        <w:rPr>
          <w:rFonts w:hAnsi="Calibri"/>
          <w:color w:val="FF0000"/>
          <w:sz w:val="32"/>
          <w:szCs w:val="22"/>
          <w:lang w:eastAsia="zh-CN"/>
        </w:rPr>
      </w:pPr>
      <w:r>
        <w:rPr>
          <w:rFonts w:ascii="仿宋" w:eastAsiaTheme="minorEastAsia" w:hAnsi="仿宋" w:cs="仿宋" w:hint="eastAsia"/>
          <w:color w:val="000000"/>
          <w:spacing w:val="13"/>
          <w:sz w:val="32"/>
          <w:szCs w:val="22"/>
          <w:lang w:eastAsia="zh-CN"/>
        </w:rPr>
        <w:t xml:space="preserve">           </w:t>
      </w:r>
      <w:r w:rsidRPr="00CA21D5">
        <w:rPr>
          <w:rFonts w:ascii="仿宋" w:eastAsiaTheme="minorEastAsia" w:hAnsi="仿宋" w:cs="仿宋"/>
          <w:color w:val="FF0000"/>
          <w:spacing w:val="13"/>
          <w:sz w:val="32"/>
          <w:szCs w:val="22"/>
          <w:lang w:eastAsia="zh-CN"/>
        </w:rPr>
        <w:t>（财库</w:t>
      </w:r>
      <w:r w:rsidRPr="00CA21D5">
        <w:rPr>
          <w:rFonts w:ascii="宋体" w:eastAsiaTheme="minorEastAsia" w:hAnsi="宋体" w:cs="宋体"/>
          <w:color w:val="FF0000"/>
          <w:spacing w:val="-1"/>
          <w:sz w:val="32"/>
          <w:szCs w:val="22"/>
          <w:lang w:eastAsia="zh-CN"/>
        </w:rPr>
        <w:t>﹝</w:t>
      </w:r>
      <w:r w:rsidRPr="00CA21D5">
        <w:rPr>
          <w:rFonts w:ascii="仿宋" w:eastAsiaTheme="minorEastAsia" w:hAnsi="Calibri" w:cstheme="minorBidi"/>
          <w:color w:val="FF0000"/>
          <w:sz w:val="32"/>
          <w:szCs w:val="22"/>
          <w:lang w:eastAsia="zh-CN"/>
        </w:rPr>
        <w:t>2020</w:t>
      </w:r>
      <w:r w:rsidRPr="00CA21D5">
        <w:rPr>
          <w:rFonts w:ascii="宋体" w:eastAsiaTheme="minorEastAsia" w:hAnsi="宋体" w:cs="宋体"/>
          <w:color w:val="FF0000"/>
          <w:spacing w:val="-1"/>
          <w:sz w:val="32"/>
          <w:szCs w:val="22"/>
          <w:lang w:eastAsia="zh-CN"/>
        </w:rPr>
        <w:t>﹞</w:t>
      </w:r>
      <w:r w:rsidRPr="00CA21D5">
        <w:rPr>
          <w:rFonts w:ascii="仿宋" w:eastAsiaTheme="minorEastAsia" w:hAnsi="Calibri" w:cstheme="minorBidi"/>
          <w:color w:val="FF0000"/>
          <w:spacing w:val="1"/>
          <w:sz w:val="32"/>
          <w:szCs w:val="22"/>
          <w:lang w:eastAsia="zh-CN"/>
        </w:rPr>
        <w:t>46</w:t>
      </w:r>
      <w:r w:rsidRPr="00CA21D5">
        <w:rPr>
          <w:rFonts w:eastAsiaTheme="minorEastAsia" w:hAnsi="Calibri" w:cstheme="minorBidi"/>
          <w:color w:val="FF0000"/>
          <w:spacing w:val="-1"/>
          <w:sz w:val="32"/>
          <w:szCs w:val="22"/>
          <w:lang w:eastAsia="zh-CN"/>
        </w:rPr>
        <w:t xml:space="preserve"> </w:t>
      </w:r>
      <w:r w:rsidRPr="00CA21D5">
        <w:rPr>
          <w:rFonts w:ascii="仿宋" w:eastAsiaTheme="minorEastAsia" w:hAnsi="仿宋" w:cs="仿宋"/>
          <w:color w:val="FF0000"/>
          <w:spacing w:val="-5"/>
          <w:sz w:val="32"/>
          <w:szCs w:val="22"/>
          <w:lang w:eastAsia="zh-CN"/>
        </w:rPr>
        <w:t>号）</w:t>
      </w:r>
    </w:p>
    <w:p w:rsidR="00C21A0D" w:rsidRPr="00557424" w:rsidRDefault="00123A36" w:rsidP="00557424">
      <w:pPr>
        <w:spacing w:before="718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z w:val="32"/>
          <w:szCs w:val="22"/>
          <w:lang w:eastAsia="zh-CN"/>
        </w:rPr>
        <w:t>第一条</w:t>
      </w:r>
      <w:r w:rsidRPr="00557424">
        <w:rPr>
          <w:rFonts w:asciiTheme="minorEastAsia" w:eastAsiaTheme="minorEastAsia" w:hAnsiTheme="minorEastAsia" w:cstheme="minorBidi"/>
          <w:color w:val="000000"/>
          <w:spacing w:val="238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为了发挥政府采购的政策功能，促进中小企业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2"/>
          <w:sz w:val="32"/>
          <w:szCs w:val="22"/>
          <w:lang w:eastAsia="zh-CN"/>
        </w:rPr>
        <w:t>健康发展，根据《中华人民共和国政府采购法》、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2"/>
          <w:sz w:val="32"/>
          <w:szCs w:val="22"/>
          <w:lang w:eastAsia="zh-CN"/>
        </w:rPr>
        <w:t>《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12"/>
          <w:sz w:val="32"/>
          <w:szCs w:val="22"/>
          <w:lang w:eastAsia="zh-CN"/>
        </w:rPr>
        <w:t>中华人民</w:t>
      </w:r>
    </w:p>
    <w:p w:rsidR="00557424" w:rsidRPr="00557424" w:rsidRDefault="00123A36" w:rsidP="00557424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共和国中小企业促进法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》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等有关法律法规，制定本办法。</w:t>
      </w:r>
    </w:p>
    <w:p w:rsidR="00557424" w:rsidRPr="00310C6A" w:rsidRDefault="00123A36" w:rsidP="00557424">
      <w:pPr>
        <w:spacing w:before="233" w:line="329" w:lineRule="exact"/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z w:val="32"/>
          <w:szCs w:val="22"/>
          <w:lang w:eastAsia="zh-CN"/>
        </w:rPr>
        <w:t>第二条</w:t>
      </w:r>
      <w:r w:rsidRPr="00557424">
        <w:rPr>
          <w:rFonts w:asciiTheme="minorEastAsia" w:eastAsiaTheme="minorEastAsia" w:hAnsiTheme="minorEastAsia" w:cstheme="minorBidi"/>
          <w:color w:val="000000"/>
          <w:spacing w:val="238"/>
          <w:sz w:val="32"/>
          <w:szCs w:val="22"/>
          <w:lang w:eastAsia="zh-CN"/>
        </w:rPr>
        <w:t xml:space="preserve"> </w:t>
      </w:r>
      <w:r w:rsidRPr="00310C6A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highlight w:val="yellow"/>
          <w:lang w:eastAsia="zh-CN"/>
        </w:rPr>
        <w:t>本办法所称中小企业，是指在中华人民共和国</w:t>
      </w:r>
      <w:r w:rsidRPr="00310C6A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境内</w:t>
      </w:r>
    </w:p>
    <w:p w:rsidR="00557424" w:rsidRPr="00310C6A" w:rsidRDefault="00123A36" w:rsidP="00557424">
      <w:pPr>
        <w:spacing w:before="233" w:line="329" w:lineRule="exact"/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</w:pPr>
      <w:r w:rsidRPr="00310C6A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依法设立，依据国务院批准的中小企业划分标准确定的中型</w:t>
      </w:r>
    </w:p>
    <w:p w:rsidR="00557424" w:rsidRPr="00310C6A" w:rsidRDefault="00123A36" w:rsidP="00557424">
      <w:pPr>
        <w:spacing w:before="233" w:line="329" w:lineRule="exact"/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</w:pPr>
      <w:r w:rsidRPr="00310C6A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企业、小型企业和微型企业，但与</w:t>
      </w:r>
      <w:r w:rsidRPr="00310C6A">
        <w:rPr>
          <w:rFonts w:asciiTheme="minorEastAsia" w:eastAsiaTheme="minorEastAsia" w:hAnsiTheme="minorEastAsia" w:cs="仿宋"/>
          <w:color w:val="FF0000"/>
          <w:spacing w:val="-1"/>
          <w:sz w:val="32"/>
          <w:szCs w:val="22"/>
          <w:highlight w:val="yellow"/>
          <w:lang w:eastAsia="zh-CN"/>
        </w:rPr>
        <w:t>大企业的负责人为同</w:t>
      </w:r>
      <w:r w:rsidRPr="00310C6A">
        <w:rPr>
          <w:rFonts w:asciiTheme="minorEastAsia" w:eastAsiaTheme="minorEastAsia" w:hAnsiTheme="minorEastAsia" w:cs="仿宋"/>
          <w:color w:val="FF0000"/>
          <w:sz w:val="32"/>
          <w:szCs w:val="22"/>
          <w:highlight w:val="yellow"/>
          <w:lang w:eastAsia="zh-CN"/>
        </w:rPr>
        <w:t>一人</w:t>
      </w:r>
      <w:r w:rsidRPr="00310C6A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，</w:t>
      </w:r>
    </w:p>
    <w:p w:rsidR="00C21A0D" w:rsidRPr="00557424" w:rsidRDefault="00123A36" w:rsidP="00557424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310C6A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或者与大企业存在直接控股、管理关系的除外</w:t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。</w:t>
      </w:r>
    </w:p>
    <w:p w:rsidR="00C21A0D" w:rsidRPr="00557424" w:rsidRDefault="00123A36">
      <w:pPr>
        <w:spacing w:before="189" w:line="329" w:lineRule="exact"/>
        <w:ind w:left="641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符合中小企业划分标准的个体工商户，在政府采购活动</w:t>
      </w:r>
    </w:p>
    <w:p w:rsidR="00557424" w:rsidRPr="00557424" w:rsidRDefault="00123A36" w:rsidP="00557424">
      <w:pPr>
        <w:spacing w:before="192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中视同中小企业。</w:t>
      </w:r>
    </w:p>
    <w:p w:rsidR="00C21A0D" w:rsidRPr="00557424" w:rsidRDefault="00123A36" w:rsidP="00557424">
      <w:pPr>
        <w:spacing w:before="192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pacing w:val="10"/>
          <w:sz w:val="32"/>
          <w:szCs w:val="22"/>
          <w:lang w:eastAsia="zh-CN"/>
        </w:rPr>
        <w:t>第三条</w:t>
      </w:r>
      <w:r w:rsidRPr="00557424">
        <w:rPr>
          <w:rFonts w:asciiTheme="minorEastAsia" w:eastAsiaTheme="minorEastAsia" w:hAnsiTheme="minorEastAsia" w:cstheme="minorBidi"/>
          <w:color w:val="000000"/>
          <w:spacing w:val="260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10"/>
          <w:sz w:val="32"/>
          <w:szCs w:val="22"/>
          <w:lang w:eastAsia="zh-CN"/>
        </w:rPr>
        <w:t>采购人在政府采购活动中应当通过加强采购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需求管理，落实预留采购份额、价格评审优惠、优先采购等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措施，提高中小企业在政府采购中的份额，支持中小企业发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展。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z w:val="32"/>
          <w:szCs w:val="22"/>
          <w:lang w:eastAsia="zh-CN"/>
        </w:rPr>
        <w:t>第四条</w:t>
      </w:r>
      <w:r w:rsidRPr="00557424">
        <w:rPr>
          <w:rFonts w:asciiTheme="minorEastAsia" w:eastAsiaTheme="minorEastAsia" w:hAnsiTheme="minorEastAsia" w:cstheme="minorBidi"/>
          <w:color w:val="000000"/>
          <w:spacing w:val="238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在政府采购活动中，供应商提供的货物、工程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或者服务符合下列情形的，享受本办法规定的中小企业扶持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政策：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（一）在货物采购项目中，</w:t>
      </w:r>
      <w:r w:rsidRPr="00EE07DE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highlight w:val="yellow"/>
          <w:lang w:eastAsia="zh-CN"/>
        </w:rPr>
        <w:t>货物由中小企业制造</w:t>
      </w:r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，即货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物由中小企业生产且使用该中小企业商号或者注册商标；</w:t>
      </w:r>
    </w:p>
    <w:p w:rsidR="00C21A0D" w:rsidRPr="00A27D49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（二）</w:t>
      </w:r>
      <w:r w:rsidRPr="00A27D49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highlight w:val="yellow"/>
          <w:lang w:eastAsia="zh-CN"/>
        </w:rPr>
        <w:t>在工程采购项目中，工程由中小企业承建，即工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proofErr w:type="gramStart"/>
      <w:r w:rsidRPr="00A27D49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程施工</w:t>
      </w:r>
      <w:proofErr w:type="gramEnd"/>
      <w:r w:rsidRPr="00A27D49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单位为中小企业；</w:t>
      </w:r>
    </w:p>
    <w:p w:rsidR="00C21A0D" w:rsidRPr="00EE07DE" w:rsidRDefault="00123A36">
      <w:pPr>
        <w:spacing w:before="233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（三）</w:t>
      </w:r>
      <w:r w:rsidRPr="00EE07DE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highlight w:val="yellow"/>
          <w:lang w:eastAsia="zh-CN"/>
        </w:rPr>
        <w:t>在服务采购项目中，服务由中小企业承接，即提</w:t>
      </w:r>
    </w:p>
    <w:p w:rsidR="00C21A0D" w:rsidRPr="00EE07DE" w:rsidRDefault="00123A36">
      <w:pPr>
        <w:spacing w:before="297" w:line="190" w:lineRule="exact"/>
        <w:ind w:left="4106"/>
        <w:rPr>
          <w:rFonts w:asciiTheme="minorEastAsia" w:eastAsiaTheme="minorEastAsia" w:hAnsiTheme="minorEastAsia"/>
          <w:color w:val="000000"/>
          <w:sz w:val="18"/>
          <w:szCs w:val="22"/>
          <w:highlight w:val="yellow"/>
          <w:lang w:eastAsia="zh-CN"/>
        </w:rPr>
        <w:sectPr w:rsidR="00C21A0D" w:rsidRPr="00EE07DE">
          <w:pgSz w:w="11900" w:h="16820"/>
          <w:pgMar w:top="1598" w:right="100" w:bottom="0" w:left="1800" w:header="720" w:footer="720" w:gutter="0"/>
          <w:pgNumType w:start="1"/>
          <w:cols w:space="720"/>
          <w:docGrid w:linePitch="1"/>
        </w:sectPr>
      </w:pPr>
      <w:r w:rsidRPr="00EE07DE">
        <w:rPr>
          <w:rFonts w:asciiTheme="minorEastAsia" w:eastAsiaTheme="minorEastAsia" w:hAnsiTheme="minorEastAsia" w:cstheme="minorBidi"/>
          <w:color w:val="000000"/>
          <w:sz w:val="18"/>
          <w:szCs w:val="22"/>
          <w:highlight w:val="yellow"/>
          <w:lang w:eastAsia="zh-CN"/>
        </w:rPr>
        <w:t>1</w:t>
      </w:r>
    </w:p>
    <w:p w:rsidR="00C21A0D" w:rsidRPr="00EE07DE" w:rsidRDefault="00123A36">
      <w:pPr>
        <w:spacing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bookmarkStart w:id="0" w:name="br1_0"/>
      <w:bookmarkEnd w:id="0"/>
      <w:r w:rsidRPr="00EE07DE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lastRenderedPageBreak/>
        <w:t>供服务的人员为中小企业依照《中华人民共和国劳动合同法》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EE07DE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订立劳动合同的从业人员。</w:t>
      </w:r>
    </w:p>
    <w:p w:rsidR="00C21A0D" w:rsidRPr="00EE07DE" w:rsidRDefault="00123A36">
      <w:pPr>
        <w:spacing w:before="230" w:line="329" w:lineRule="exact"/>
        <w:ind w:left="641"/>
        <w:rPr>
          <w:rFonts w:asciiTheme="minorEastAsia" w:eastAsiaTheme="minorEastAsia" w:hAnsiTheme="minorEastAsia"/>
          <w:color w:val="FF0000"/>
          <w:sz w:val="32"/>
          <w:szCs w:val="22"/>
          <w:lang w:eastAsia="zh-CN"/>
        </w:rPr>
      </w:pPr>
      <w:r w:rsidRPr="00EE07DE">
        <w:rPr>
          <w:rFonts w:asciiTheme="minorEastAsia" w:eastAsiaTheme="minorEastAsia" w:hAnsiTheme="minorEastAsia" w:cs="仿宋"/>
          <w:color w:val="FF0000"/>
          <w:spacing w:val="-1"/>
          <w:sz w:val="32"/>
          <w:szCs w:val="22"/>
          <w:lang w:eastAsia="zh-CN"/>
        </w:rPr>
        <w:t>在货物采购项目中，供应商提供的货物既有中小企业制</w:t>
      </w:r>
    </w:p>
    <w:p w:rsidR="00C21A0D" w:rsidRPr="00EE07DE" w:rsidRDefault="00123A36">
      <w:pPr>
        <w:spacing w:before="233" w:line="329" w:lineRule="exact"/>
        <w:rPr>
          <w:rFonts w:asciiTheme="minorEastAsia" w:eastAsiaTheme="minorEastAsia" w:hAnsiTheme="minorEastAsia"/>
          <w:color w:val="FF0000"/>
          <w:sz w:val="32"/>
          <w:szCs w:val="22"/>
          <w:lang w:eastAsia="zh-CN"/>
        </w:rPr>
      </w:pPr>
      <w:r w:rsidRPr="00EE07DE">
        <w:rPr>
          <w:rFonts w:asciiTheme="minorEastAsia" w:eastAsiaTheme="minorEastAsia" w:hAnsiTheme="minorEastAsia" w:cs="仿宋"/>
          <w:color w:val="FF0000"/>
          <w:spacing w:val="-1"/>
          <w:sz w:val="32"/>
          <w:szCs w:val="22"/>
          <w:lang w:eastAsia="zh-CN"/>
        </w:rPr>
        <w:t>造货物，也有大型企业制造货物的，不享受本办法规定的中</w:t>
      </w:r>
    </w:p>
    <w:p w:rsidR="00C21A0D" w:rsidRPr="00EE07DE" w:rsidRDefault="00123A36">
      <w:pPr>
        <w:spacing w:before="230" w:line="329" w:lineRule="exact"/>
        <w:rPr>
          <w:rFonts w:asciiTheme="minorEastAsia" w:eastAsiaTheme="minorEastAsia" w:hAnsiTheme="minorEastAsia"/>
          <w:color w:val="FF0000"/>
          <w:sz w:val="32"/>
          <w:szCs w:val="22"/>
          <w:lang w:eastAsia="zh-CN"/>
        </w:rPr>
      </w:pPr>
      <w:r w:rsidRPr="00EE07DE">
        <w:rPr>
          <w:rFonts w:asciiTheme="minorEastAsia" w:eastAsiaTheme="minorEastAsia" w:hAnsiTheme="minorEastAsia" w:cs="仿宋"/>
          <w:color w:val="FF0000"/>
          <w:sz w:val="32"/>
          <w:szCs w:val="22"/>
          <w:lang w:eastAsia="zh-CN"/>
        </w:rPr>
        <w:t>小企业扶持政策。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以联合体形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式参加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政府采购活动，联合体各方均为中小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企业的，联合体视同中小企业。其中，联合体各方均为小微</w:t>
      </w:r>
    </w:p>
    <w:p w:rsidR="00557424" w:rsidRDefault="00123A36" w:rsidP="00557424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企业的，联合体视同小微企业。</w:t>
      </w:r>
    </w:p>
    <w:p w:rsidR="00557424" w:rsidRDefault="00123A36" w:rsidP="00557424">
      <w:pPr>
        <w:spacing w:before="230" w:line="329" w:lineRule="exact"/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pacing w:val="10"/>
          <w:sz w:val="32"/>
          <w:szCs w:val="22"/>
          <w:lang w:eastAsia="zh-CN"/>
        </w:rPr>
        <w:t>第五条</w:t>
      </w:r>
      <w:r w:rsidRPr="00557424">
        <w:rPr>
          <w:rFonts w:asciiTheme="minorEastAsia" w:eastAsiaTheme="minorEastAsia" w:hAnsiTheme="minorEastAsia" w:cstheme="minorBidi"/>
          <w:color w:val="000000"/>
          <w:spacing w:val="260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10"/>
          <w:sz w:val="32"/>
          <w:szCs w:val="22"/>
          <w:lang w:eastAsia="zh-CN"/>
        </w:rPr>
        <w:t>采购人在政府采购活动中应当合理确定采购</w:t>
      </w: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项目</w:t>
      </w:r>
    </w:p>
    <w:p w:rsidR="00557424" w:rsidRDefault="00123A36">
      <w:pPr>
        <w:spacing w:before="230" w:line="329" w:lineRule="exact"/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的采购需求，不得以企业注册资本、资产总额、营业收入、</w:t>
      </w:r>
    </w:p>
    <w:p w:rsidR="00557424" w:rsidRDefault="00123A36">
      <w:pPr>
        <w:spacing w:before="230" w:line="329" w:lineRule="exact"/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从业人员、利润、纳税额等规模条件和</w:t>
      </w:r>
      <w:r w:rsidRPr="00502A4A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财务指标</w:t>
      </w: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作为供应商</w:t>
      </w:r>
    </w:p>
    <w:p w:rsidR="00557424" w:rsidRDefault="00123A36" w:rsidP="00557424">
      <w:pPr>
        <w:spacing w:before="230" w:line="329" w:lineRule="exact"/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的资格要求或者评审因素，不得在企业股权结构、经营</w:t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年限</w:t>
      </w:r>
    </w:p>
    <w:p w:rsidR="00557424" w:rsidRDefault="00123A36" w:rsidP="00557424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等方面对中小企业实行差别待遇或者歧视待遇。</w:t>
      </w:r>
    </w:p>
    <w:p w:rsidR="00557424" w:rsidRDefault="00123A36">
      <w:pPr>
        <w:spacing w:before="230" w:line="329" w:lineRule="exact"/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pacing w:val="10"/>
          <w:sz w:val="32"/>
          <w:szCs w:val="22"/>
          <w:lang w:eastAsia="zh-CN"/>
        </w:rPr>
        <w:t>第六条</w:t>
      </w:r>
      <w:r w:rsidRPr="00557424">
        <w:rPr>
          <w:rFonts w:asciiTheme="minorEastAsia" w:eastAsiaTheme="minorEastAsia" w:hAnsiTheme="minorEastAsia" w:cstheme="minorBidi"/>
          <w:color w:val="000000"/>
          <w:spacing w:val="260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10"/>
          <w:sz w:val="32"/>
          <w:szCs w:val="22"/>
          <w:lang w:eastAsia="zh-CN"/>
        </w:rPr>
        <w:t>主管预算单位应当组织评估本部门及所属单</w:t>
      </w: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位政</w:t>
      </w:r>
    </w:p>
    <w:p w:rsidR="00557424" w:rsidRDefault="00123A36" w:rsidP="00557424">
      <w:pPr>
        <w:spacing w:before="230" w:line="329" w:lineRule="exact"/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府采购项目，统筹制定面向中小企业预留采购份额的具体方</w:t>
      </w:r>
    </w:p>
    <w:p w:rsidR="00557424" w:rsidRDefault="00123A36">
      <w:pPr>
        <w:spacing w:before="230" w:line="329" w:lineRule="exact"/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案，对适宜由中小企业提供的采购项目和采购包，预留采购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份额专门面向中小企业采购，并在政府采购预算中单独</w:t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列示。</w:t>
      </w:r>
    </w:p>
    <w:p w:rsidR="00C21A0D" w:rsidRPr="00557424" w:rsidRDefault="00123A36">
      <w:pPr>
        <w:spacing w:before="199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符合下列情形之一的，可不专门面向中小企业预留采购</w:t>
      </w:r>
    </w:p>
    <w:p w:rsidR="00C21A0D" w:rsidRPr="00557424" w:rsidRDefault="00123A36">
      <w:pPr>
        <w:spacing w:before="192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份额：</w:t>
      </w:r>
    </w:p>
    <w:p w:rsidR="00C21A0D" w:rsidRPr="00557424" w:rsidRDefault="00123A36">
      <w:pPr>
        <w:spacing w:before="192" w:line="329" w:lineRule="exact"/>
        <w:ind w:left="703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（一）法律法规和国家有关政策明确规定优先或者应当</w:t>
      </w:r>
    </w:p>
    <w:p w:rsidR="00C21A0D" w:rsidRPr="00557424" w:rsidRDefault="00123A36">
      <w:pPr>
        <w:spacing w:before="189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面向事业单位、社会组织等非企业主体采购的；</w:t>
      </w:r>
    </w:p>
    <w:p w:rsidR="00C21A0D" w:rsidRPr="00B14D06" w:rsidRDefault="00123A36">
      <w:pPr>
        <w:spacing w:before="192" w:line="329" w:lineRule="exact"/>
        <w:ind w:left="708"/>
        <w:rPr>
          <w:rFonts w:asciiTheme="minorEastAsia" w:eastAsiaTheme="minorEastAsia" w:hAnsiTheme="minorEastAsia"/>
          <w:b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（二）</w:t>
      </w:r>
      <w:r w:rsidRPr="00B14D06">
        <w:rPr>
          <w:rFonts w:asciiTheme="minorEastAsia" w:eastAsiaTheme="minorEastAsia" w:hAnsiTheme="minorEastAsia" w:cs="仿宋"/>
          <w:b/>
          <w:color w:val="000000"/>
          <w:spacing w:val="-4"/>
          <w:sz w:val="32"/>
          <w:szCs w:val="22"/>
          <w:lang w:eastAsia="zh-CN"/>
        </w:rPr>
        <w:t>因确需使用不可替代的专利、专有技术，基础设</w:t>
      </w:r>
    </w:p>
    <w:p w:rsidR="00C21A0D" w:rsidRPr="00B14D06" w:rsidRDefault="00123A36">
      <w:pPr>
        <w:spacing w:before="192" w:line="329" w:lineRule="exact"/>
        <w:rPr>
          <w:rFonts w:asciiTheme="minorEastAsia" w:eastAsiaTheme="minorEastAsia" w:hAnsiTheme="minorEastAsia"/>
          <w:b/>
          <w:color w:val="000000"/>
          <w:sz w:val="32"/>
          <w:szCs w:val="22"/>
          <w:lang w:eastAsia="zh-CN"/>
        </w:rPr>
      </w:pPr>
      <w:r w:rsidRPr="00B14D06">
        <w:rPr>
          <w:rFonts w:asciiTheme="minorEastAsia" w:eastAsiaTheme="minorEastAsia" w:hAnsiTheme="minorEastAsia" w:cs="仿宋"/>
          <w:b/>
          <w:color w:val="000000"/>
          <w:spacing w:val="-1"/>
          <w:sz w:val="32"/>
          <w:szCs w:val="22"/>
          <w:lang w:eastAsia="zh-CN"/>
        </w:rPr>
        <w:t>施限制，或者提供特定公共服务等原因，只能从中小企业之</w:t>
      </w:r>
    </w:p>
    <w:p w:rsidR="00C21A0D" w:rsidRPr="00B14D06" w:rsidRDefault="00123A36">
      <w:pPr>
        <w:spacing w:before="189" w:line="329" w:lineRule="exact"/>
        <w:rPr>
          <w:rFonts w:asciiTheme="minorEastAsia" w:eastAsiaTheme="minorEastAsia" w:hAnsiTheme="minorEastAsia"/>
          <w:b/>
          <w:color w:val="000000"/>
          <w:sz w:val="32"/>
          <w:szCs w:val="22"/>
          <w:lang w:eastAsia="zh-CN"/>
        </w:rPr>
      </w:pPr>
      <w:r w:rsidRPr="00B14D06">
        <w:rPr>
          <w:rFonts w:asciiTheme="minorEastAsia" w:eastAsiaTheme="minorEastAsia" w:hAnsiTheme="minorEastAsia" w:cs="仿宋"/>
          <w:b/>
          <w:color w:val="000000"/>
          <w:sz w:val="32"/>
          <w:szCs w:val="22"/>
          <w:lang w:eastAsia="zh-CN"/>
        </w:rPr>
        <w:t>外的供应商处采购的；</w:t>
      </w:r>
    </w:p>
    <w:p w:rsidR="00C21A0D" w:rsidRPr="00557424" w:rsidRDefault="00123A36">
      <w:pPr>
        <w:spacing w:before="331" w:line="190" w:lineRule="exact"/>
        <w:ind w:left="4106"/>
        <w:rPr>
          <w:rFonts w:asciiTheme="minorEastAsia" w:eastAsiaTheme="minorEastAsia" w:hAnsiTheme="minorEastAsia"/>
          <w:color w:val="000000"/>
          <w:sz w:val="18"/>
          <w:szCs w:val="22"/>
          <w:lang w:eastAsia="zh-CN"/>
        </w:rPr>
        <w:sectPr w:rsidR="00C21A0D" w:rsidRPr="00557424">
          <w:pgSz w:w="11900" w:h="16820"/>
          <w:pgMar w:top="1598" w:right="100" w:bottom="0" w:left="1800" w:header="720" w:footer="720" w:gutter="0"/>
          <w:pgNumType w:start="1"/>
          <w:cols w:space="720"/>
          <w:docGrid w:linePitch="1"/>
        </w:sectPr>
      </w:pPr>
      <w:r w:rsidRPr="00557424">
        <w:rPr>
          <w:rFonts w:asciiTheme="minorEastAsia" w:eastAsiaTheme="minorEastAsia" w:hAnsiTheme="minorEastAsia" w:cstheme="minorBidi"/>
          <w:color w:val="000000"/>
          <w:sz w:val="18"/>
          <w:szCs w:val="22"/>
          <w:lang w:eastAsia="zh-CN"/>
        </w:rPr>
        <w:t>2</w:t>
      </w:r>
    </w:p>
    <w:p w:rsidR="00C21A0D" w:rsidRPr="00557424" w:rsidRDefault="00123A36">
      <w:pPr>
        <w:spacing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bookmarkStart w:id="1" w:name="br1_1"/>
      <w:bookmarkEnd w:id="1"/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lastRenderedPageBreak/>
        <w:t>（三）按照本办法规定预留采购份额无法确保充分供应、</w:t>
      </w:r>
    </w:p>
    <w:p w:rsidR="00C21A0D" w:rsidRPr="00557424" w:rsidRDefault="00123A36">
      <w:pPr>
        <w:spacing w:before="192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充分竞争，或者存在可能影响政府采购目标实现的情形；</w:t>
      </w:r>
    </w:p>
    <w:p w:rsidR="00C21A0D" w:rsidRPr="00557424" w:rsidRDefault="00123A36" w:rsidP="00557424">
      <w:pPr>
        <w:spacing w:before="192" w:line="329" w:lineRule="exact"/>
        <w:ind w:left="708"/>
        <w:outlineLvl w:val="0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（四）框架协议采购项目；</w:t>
      </w:r>
    </w:p>
    <w:p w:rsidR="00C21A0D" w:rsidRPr="00557424" w:rsidRDefault="00123A36">
      <w:pPr>
        <w:spacing w:before="189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（五）省级以上人民政府财政部门规定的其他情形。</w:t>
      </w:r>
    </w:p>
    <w:p w:rsidR="00C21A0D" w:rsidRPr="00557424" w:rsidRDefault="00123A36">
      <w:pPr>
        <w:spacing w:before="192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除上述情形外，其他均为适宜由中小企业提供的情形。</w:t>
      </w:r>
    </w:p>
    <w:p w:rsidR="00C21A0D" w:rsidRPr="00557424" w:rsidRDefault="00123A36">
      <w:pPr>
        <w:spacing w:before="223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z w:val="32"/>
          <w:szCs w:val="22"/>
          <w:lang w:eastAsia="zh-CN"/>
        </w:rPr>
        <w:t>第七条</w:t>
      </w:r>
      <w:r w:rsidRPr="00557424">
        <w:rPr>
          <w:rFonts w:asciiTheme="minorEastAsia" w:eastAsiaTheme="minorEastAsia" w:hAnsiTheme="minorEastAsia" w:cstheme="minorBidi"/>
          <w:color w:val="000000"/>
          <w:spacing w:val="238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采购限额标准以上，200</w:t>
      </w:r>
      <w:r w:rsidRPr="00557424">
        <w:rPr>
          <w:rFonts w:asciiTheme="minorEastAsia" w:eastAsiaTheme="minorEastAsia" w:hAnsiTheme="minorEastAsia" w:cstheme="minorBidi"/>
          <w:color w:val="000000"/>
          <w:sz w:val="32"/>
          <w:szCs w:val="22"/>
          <w:highlight w:val="yellow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万元以下的货物和服</w:t>
      </w:r>
    </w:p>
    <w:p w:rsidR="00C21A0D" w:rsidRPr="00B14D06" w:rsidRDefault="00123A36">
      <w:pPr>
        <w:spacing w:before="230" w:line="329" w:lineRule="exact"/>
        <w:rPr>
          <w:rFonts w:asciiTheme="minorEastAsia" w:eastAsiaTheme="minorEastAsia" w:hAnsiTheme="minorEastAsia"/>
          <w:b/>
          <w:color w:val="000000"/>
          <w:sz w:val="32"/>
          <w:szCs w:val="22"/>
          <w:highlight w:val="yellow"/>
          <w:lang w:eastAsia="zh-CN"/>
        </w:rPr>
      </w:pP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2"/>
          <w:sz w:val="32"/>
          <w:szCs w:val="22"/>
          <w:highlight w:val="yellow"/>
          <w:lang w:eastAsia="zh-CN"/>
        </w:rPr>
        <w:t>务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2"/>
          <w:sz w:val="32"/>
          <w:szCs w:val="22"/>
          <w:highlight w:val="yellow"/>
          <w:lang w:eastAsia="zh-CN"/>
        </w:rPr>
        <w:t>采购项目、400</w:t>
      </w:r>
      <w:r w:rsidRPr="00557424">
        <w:rPr>
          <w:rFonts w:asciiTheme="minorEastAsia" w:eastAsiaTheme="minorEastAsia" w:hAnsiTheme="minorEastAsia" w:cstheme="minorBidi"/>
          <w:color w:val="000000"/>
          <w:sz w:val="32"/>
          <w:szCs w:val="22"/>
          <w:highlight w:val="yellow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3"/>
          <w:sz w:val="32"/>
          <w:szCs w:val="22"/>
          <w:highlight w:val="yellow"/>
          <w:lang w:eastAsia="zh-CN"/>
        </w:rPr>
        <w:t>万元以下的工程采购项目，</w:t>
      </w:r>
      <w:r w:rsidRPr="00B14D06">
        <w:rPr>
          <w:rFonts w:asciiTheme="minorEastAsia" w:eastAsiaTheme="minorEastAsia" w:hAnsiTheme="minorEastAsia" w:cs="仿宋"/>
          <w:b/>
          <w:color w:val="000000"/>
          <w:spacing w:val="3"/>
          <w:sz w:val="32"/>
          <w:szCs w:val="22"/>
          <w:highlight w:val="yellow"/>
          <w:lang w:eastAsia="zh-CN"/>
        </w:rPr>
        <w:t>适宜由中小企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B14D06">
        <w:rPr>
          <w:rFonts w:asciiTheme="minorEastAsia" w:eastAsiaTheme="minorEastAsia" w:hAnsiTheme="minorEastAsia" w:cs="仿宋"/>
          <w:b/>
          <w:color w:val="000000"/>
          <w:sz w:val="32"/>
          <w:szCs w:val="22"/>
          <w:highlight w:val="yellow"/>
          <w:lang w:eastAsia="zh-CN"/>
        </w:rPr>
        <w:t>业提供的</w:t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，</w:t>
      </w:r>
      <w:r w:rsidRPr="00611AE5">
        <w:rPr>
          <w:rFonts w:asciiTheme="minorEastAsia" w:eastAsiaTheme="minorEastAsia" w:hAnsiTheme="minorEastAsia" w:cs="仿宋"/>
          <w:color w:val="FF0000"/>
          <w:sz w:val="32"/>
          <w:szCs w:val="22"/>
          <w:highlight w:val="yellow"/>
          <w:lang w:eastAsia="zh-CN"/>
        </w:rPr>
        <w:t>采购人应当专门面向中小企业采购</w:t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。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pacing w:val="11"/>
          <w:sz w:val="32"/>
          <w:szCs w:val="22"/>
          <w:lang w:eastAsia="zh-CN"/>
        </w:rPr>
        <w:t>第八条</w:t>
      </w:r>
      <w:r w:rsidRPr="00557424">
        <w:rPr>
          <w:rFonts w:asciiTheme="minorEastAsia" w:eastAsiaTheme="minorEastAsia" w:hAnsiTheme="minorEastAsia" w:cstheme="minorBidi"/>
          <w:color w:val="000000"/>
          <w:spacing w:val="258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11"/>
          <w:sz w:val="32"/>
          <w:szCs w:val="22"/>
          <w:highlight w:val="yellow"/>
          <w:lang w:eastAsia="zh-CN"/>
        </w:rPr>
        <w:t>超过</w:t>
      </w:r>
      <w:r w:rsidRPr="00557424">
        <w:rPr>
          <w:rFonts w:asciiTheme="minorEastAsia" w:eastAsiaTheme="minorEastAsia" w:hAnsiTheme="minorEastAsia" w:cstheme="minorBidi"/>
          <w:color w:val="000000"/>
          <w:spacing w:val="2"/>
          <w:sz w:val="32"/>
          <w:szCs w:val="22"/>
          <w:highlight w:val="yellow"/>
          <w:lang w:eastAsia="zh-CN"/>
        </w:rPr>
        <w:t xml:space="preserve"> </w:t>
      </w:r>
      <w:r w:rsidRPr="00557424">
        <w:rPr>
          <w:rFonts w:asciiTheme="minorEastAsia" w:eastAsiaTheme="minorEastAsia" w:hAnsiTheme="minorEastAsia" w:cstheme="minorBidi"/>
          <w:color w:val="000000"/>
          <w:sz w:val="32"/>
          <w:szCs w:val="22"/>
          <w:highlight w:val="yellow"/>
          <w:lang w:eastAsia="zh-CN"/>
        </w:rPr>
        <w:t>200</w:t>
      </w:r>
      <w:r w:rsidRPr="00557424">
        <w:rPr>
          <w:rFonts w:asciiTheme="minorEastAsia" w:eastAsiaTheme="minorEastAsia" w:hAnsiTheme="minorEastAsia" w:cstheme="minorBidi"/>
          <w:color w:val="000000"/>
          <w:spacing w:val="10"/>
          <w:sz w:val="32"/>
          <w:szCs w:val="22"/>
          <w:highlight w:val="yellow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11"/>
          <w:sz w:val="32"/>
          <w:szCs w:val="22"/>
          <w:highlight w:val="yellow"/>
          <w:lang w:eastAsia="zh-CN"/>
        </w:rPr>
        <w:t>万元的货物和服务采购项目、超过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557424">
        <w:rPr>
          <w:rFonts w:asciiTheme="minorEastAsia" w:eastAsiaTheme="minorEastAsia" w:hAnsiTheme="minorEastAsia" w:cstheme="minorBidi"/>
          <w:color w:val="000000"/>
          <w:spacing w:val="1"/>
          <w:sz w:val="32"/>
          <w:szCs w:val="22"/>
          <w:highlight w:val="yellow"/>
          <w:lang w:eastAsia="zh-CN"/>
        </w:rPr>
        <w:t>400</w:t>
      </w:r>
      <w:r w:rsidRPr="00557424">
        <w:rPr>
          <w:rFonts w:asciiTheme="minorEastAsia" w:eastAsiaTheme="minorEastAsia" w:hAnsiTheme="minorEastAsia" w:cstheme="minorBidi"/>
          <w:color w:val="000000"/>
          <w:spacing w:val="-1"/>
          <w:sz w:val="32"/>
          <w:szCs w:val="22"/>
          <w:highlight w:val="yellow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3"/>
          <w:sz w:val="32"/>
          <w:szCs w:val="22"/>
          <w:highlight w:val="yellow"/>
          <w:lang w:eastAsia="zh-CN"/>
        </w:rPr>
        <w:t>万元的工程采购项目中</w:t>
      </w:r>
      <w:r w:rsidRPr="00C709AC">
        <w:rPr>
          <w:rFonts w:asciiTheme="minorEastAsia" w:eastAsiaTheme="minorEastAsia" w:hAnsiTheme="minorEastAsia" w:cs="仿宋"/>
          <w:b/>
          <w:color w:val="000000"/>
          <w:spacing w:val="3"/>
          <w:sz w:val="32"/>
          <w:szCs w:val="22"/>
          <w:highlight w:val="yellow"/>
          <w:lang w:eastAsia="zh-CN"/>
        </w:rPr>
        <w:t>适宜由中小企业提供的</w:t>
      </w:r>
      <w:r w:rsidRPr="00557424">
        <w:rPr>
          <w:rFonts w:asciiTheme="minorEastAsia" w:eastAsiaTheme="minorEastAsia" w:hAnsiTheme="minorEastAsia" w:cs="仿宋"/>
          <w:color w:val="000000"/>
          <w:spacing w:val="3"/>
          <w:sz w:val="32"/>
          <w:szCs w:val="22"/>
          <w:highlight w:val="yellow"/>
          <w:lang w:eastAsia="zh-CN"/>
        </w:rPr>
        <w:t>，预留该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3"/>
          <w:sz w:val="32"/>
          <w:szCs w:val="22"/>
          <w:highlight w:val="yellow"/>
          <w:lang w:eastAsia="zh-CN"/>
        </w:rPr>
        <w:t>部分采购项目预算总额的</w:t>
      </w:r>
      <w:r w:rsidRPr="00557424">
        <w:rPr>
          <w:rFonts w:asciiTheme="minorEastAsia" w:eastAsiaTheme="minorEastAsia" w:hAnsiTheme="minorEastAsia" w:cstheme="minorBidi"/>
          <w:color w:val="000000"/>
          <w:spacing w:val="-2"/>
          <w:sz w:val="32"/>
          <w:szCs w:val="22"/>
          <w:highlight w:val="yellow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3"/>
          <w:sz w:val="32"/>
          <w:szCs w:val="22"/>
          <w:highlight w:val="yellow"/>
          <w:lang w:eastAsia="zh-CN"/>
        </w:rPr>
        <w:t>30%以上专门面向中小企业采购，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3"/>
          <w:sz w:val="32"/>
          <w:szCs w:val="22"/>
          <w:highlight w:val="yellow"/>
          <w:lang w:eastAsia="zh-CN"/>
        </w:rPr>
        <w:t>其中预留给小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3"/>
          <w:sz w:val="32"/>
          <w:szCs w:val="22"/>
          <w:highlight w:val="yellow"/>
          <w:lang w:eastAsia="zh-CN"/>
        </w:rPr>
        <w:t>微企业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3"/>
          <w:sz w:val="32"/>
          <w:szCs w:val="22"/>
          <w:highlight w:val="yellow"/>
          <w:lang w:eastAsia="zh-CN"/>
        </w:rPr>
        <w:t>的比例不低于</w:t>
      </w:r>
      <w:r w:rsidRPr="00557424">
        <w:rPr>
          <w:rFonts w:asciiTheme="minorEastAsia" w:eastAsiaTheme="minorEastAsia" w:hAnsiTheme="minorEastAsia" w:cstheme="minorBidi"/>
          <w:color w:val="000000"/>
          <w:spacing w:val="-2"/>
          <w:sz w:val="32"/>
          <w:szCs w:val="22"/>
          <w:highlight w:val="yellow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2"/>
          <w:sz w:val="32"/>
          <w:szCs w:val="22"/>
          <w:highlight w:val="yellow"/>
          <w:lang w:eastAsia="zh-CN"/>
        </w:rPr>
        <w:t>60%。</w:t>
      </w:r>
      <w:r w:rsidRPr="00557424">
        <w:rPr>
          <w:rFonts w:asciiTheme="minorEastAsia" w:eastAsiaTheme="minorEastAsia" w:hAnsiTheme="minorEastAsia" w:cs="仿宋"/>
          <w:color w:val="000000"/>
          <w:spacing w:val="2"/>
          <w:sz w:val="32"/>
          <w:szCs w:val="22"/>
          <w:lang w:eastAsia="zh-CN"/>
        </w:rPr>
        <w:t>预留份额通过下列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措施进行：</w:t>
      </w:r>
    </w:p>
    <w:p w:rsidR="00C21A0D" w:rsidRPr="00557424" w:rsidRDefault="00123A36">
      <w:pPr>
        <w:spacing w:before="233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（一）将采购项目整体或者设置采购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包专门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面向中小企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业采购；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（二）要求供应商以联合体形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式参加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采购活动，且联合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体中中小企业承担的部分达到一定比例；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（三）要求获得采购合同的供应商将采购项目中的一定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比例</w:t>
      </w:r>
      <w:r w:rsidRPr="00611AE5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分包</w:t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给一家或者多家中小企业。</w:t>
      </w:r>
    </w:p>
    <w:p w:rsidR="00C21A0D" w:rsidRPr="00557424" w:rsidRDefault="00123A36">
      <w:pPr>
        <w:spacing w:before="233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11"/>
          <w:sz w:val="32"/>
          <w:szCs w:val="22"/>
          <w:lang w:eastAsia="zh-CN"/>
        </w:rPr>
        <w:t>组成联合体或者接受分包合同的中小企业与联合体内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其他企业、分包企业之间不得存在直接控股、管理关系。</w:t>
      </w:r>
    </w:p>
    <w:p w:rsidR="00C21A0D" w:rsidRPr="00AC1959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FF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pacing w:val="10"/>
          <w:sz w:val="32"/>
          <w:szCs w:val="22"/>
          <w:lang w:eastAsia="zh-CN"/>
        </w:rPr>
        <w:t>第九条</w:t>
      </w:r>
      <w:r w:rsidRPr="00557424">
        <w:rPr>
          <w:rFonts w:asciiTheme="minorEastAsia" w:eastAsiaTheme="minorEastAsia" w:hAnsiTheme="minorEastAsia" w:cstheme="minorBidi"/>
          <w:color w:val="000000"/>
          <w:spacing w:val="260"/>
          <w:sz w:val="32"/>
          <w:szCs w:val="22"/>
          <w:lang w:eastAsia="zh-CN"/>
        </w:rPr>
        <w:t xml:space="preserve"> </w:t>
      </w:r>
      <w:bookmarkStart w:id="2" w:name="_GoBack"/>
      <w:r w:rsidRPr="00AC1959">
        <w:rPr>
          <w:rFonts w:asciiTheme="minorEastAsia" w:eastAsiaTheme="minorEastAsia" w:hAnsiTheme="minorEastAsia" w:cs="仿宋"/>
          <w:color w:val="FF0000"/>
          <w:spacing w:val="10"/>
          <w:sz w:val="32"/>
          <w:szCs w:val="22"/>
          <w:lang w:eastAsia="zh-CN"/>
        </w:rPr>
        <w:t>对于经主管预算单位统筹后未预留份额专门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AC1959">
        <w:rPr>
          <w:rFonts w:asciiTheme="minorEastAsia" w:eastAsiaTheme="minorEastAsia" w:hAnsiTheme="minorEastAsia" w:cs="仿宋"/>
          <w:color w:val="FF0000"/>
          <w:spacing w:val="-1"/>
          <w:sz w:val="32"/>
          <w:szCs w:val="22"/>
          <w:lang w:eastAsia="zh-CN"/>
        </w:rPr>
        <w:t>面向中小企业采购的采购项目，</w:t>
      </w:r>
      <w:bookmarkEnd w:id="2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以及预留份额项目中的非预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留部分采购包，采购人、采购代理机构应当对符合本办法规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定的小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微企业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报价给予</w:t>
      </w:r>
      <w:r w:rsidRPr="00557424">
        <w:rPr>
          <w:rFonts w:asciiTheme="minorEastAsia" w:eastAsiaTheme="minorEastAsia" w:hAnsiTheme="minorEastAsia" w:cstheme="minorBidi"/>
          <w:color w:val="000000"/>
          <w:spacing w:val="1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6%—10%（</w:t>
      </w:r>
      <w:r w:rsidRPr="00611AE5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工程项目为</w:t>
      </w:r>
      <w:r w:rsidRPr="00611AE5">
        <w:rPr>
          <w:rFonts w:asciiTheme="minorEastAsia" w:eastAsiaTheme="minorEastAsia" w:hAnsiTheme="minorEastAsia" w:cstheme="minorBidi"/>
          <w:color w:val="000000"/>
          <w:spacing w:val="2"/>
          <w:sz w:val="32"/>
          <w:szCs w:val="22"/>
          <w:highlight w:val="yellow"/>
          <w:lang w:eastAsia="zh-CN"/>
        </w:rPr>
        <w:t xml:space="preserve"> </w:t>
      </w:r>
      <w:r w:rsidRPr="00611AE5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3%—5%</w:t>
      </w: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）的扣</w:t>
      </w:r>
    </w:p>
    <w:p w:rsidR="00C21A0D" w:rsidRPr="00557424" w:rsidRDefault="00123A36">
      <w:pPr>
        <w:spacing w:before="259" w:line="190" w:lineRule="exact"/>
        <w:ind w:left="4106"/>
        <w:rPr>
          <w:rFonts w:asciiTheme="minorEastAsia" w:eastAsiaTheme="minorEastAsia" w:hAnsiTheme="minorEastAsia"/>
          <w:color w:val="000000"/>
          <w:sz w:val="18"/>
          <w:szCs w:val="22"/>
          <w:lang w:eastAsia="zh-CN"/>
        </w:rPr>
        <w:sectPr w:rsidR="00C21A0D" w:rsidRPr="00557424">
          <w:pgSz w:w="11900" w:h="16820"/>
          <w:pgMar w:top="1564" w:right="100" w:bottom="0" w:left="1800" w:header="720" w:footer="720" w:gutter="0"/>
          <w:pgNumType w:start="1"/>
          <w:cols w:space="720"/>
          <w:docGrid w:linePitch="1"/>
        </w:sectPr>
      </w:pPr>
      <w:r w:rsidRPr="00557424">
        <w:rPr>
          <w:rFonts w:asciiTheme="minorEastAsia" w:eastAsiaTheme="minorEastAsia" w:hAnsiTheme="minorEastAsia" w:cstheme="minorBidi"/>
          <w:color w:val="000000"/>
          <w:sz w:val="18"/>
          <w:szCs w:val="22"/>
          <w:lang w:eastAsia="zh-CN"/>
        </w:rPr>
        <w:t>3</w:t>
      </w:r>
    </w:p>
    <w:p w:rsidR="00C21A0D" w:rsidRPr="00611AE5" w:rsidRDefault="00123A36">
      <w:pPr>
        <w:spacing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bookmarkStart w:id="3" w:name="br1_2"/>
      <w:bookmarkEnd w:id="3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lastRenderedPageBreak/>
        <w:t>除，用扣除后的价格参加评审。</w:t>
      </w:r>
      <w:r w:rsidRPr="00611AE5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适用招标投标法的政府采购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611AE5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工程建设项目，</w:t>
      </w: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采用综合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评估法但未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采用低价优先法计算价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格分的，评标时应当在采用原报价进行评分的基础上增加其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价格得分的</w:t>
      </w:r>
      <w:r w:rsidRPr="00557424">
        <w:rPr>
          <w:rFonts w:asciiTheme="minorEastAsia" w:eastAsiaTheme="minorEastAsia" w:hAnsiTheme="minorEastAsia" w:cstheme="minorBidi"/>
          <w:color w:val="000000"/>
          <w:spacing w:val="1"/>
          <w:sz w:val="32"/>
          <w:szCs w:val="22"/>
          <w:lang w:eastAsia="zh-CN"/>
        </w:rPr>
        <w:t xml:space="preserve"> </w:t>
      </w:r>
      <w:r w:rsidRPr="00611AE5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3%—5%</w:t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作为其价格分。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11"/>
          <w:sz w:val="32"/>
          <w:szCs w:val="22"/>
          <w:lang w:eastAsia="zh-CN"/>
        </w:rPr>
        <w:t>接受大中型企业与小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11"/>
          <w:sz w:val="32"/>
          <w:szCs w:val="22"/>
          <w:lang w:eastAsia="zh-CN"/>
        </w:rPr>
        <w:t>微企业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11"/>
          <w:sz w:val="32"/>
          <w:szCs w:val="22"/>
          <w:lang w:eastAsia="zh-CN"/>
        </w:rPr>
        <w:t>组成联合体或者允许大中</w:t>
      </w:r>
    </w:p>
    <w:p w:rsidR="00C21A0D" w:rsidRPr="007964BE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型企业向一家或者多家小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微企业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分包的采购项目，</w:t>
      </w:r>
      <w:r w:rsidRPr="007964BE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对于联合</w:t>
      </w:r>
    </w:p>
    <w:p w:rsidR="00C21A0D" w:rsidRPr="007964BE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7964BE">
        <w:rPr>
          <w:rFonts w:asciiTheme="minorEastAsia" w:eastAsiaTheme="minorEastAsia" w:hAnsiTheme="minorEastAsia" w:cs="仿宋"/>
          <w:color w:val="000000"/>
          <w:spacing w:val="13"/>
          <w:sz w:val="32"/>
          <w:szCs w:val="22"/>
          <w:highlight w:val="yellow"/>
          <w:lang w:eastAsia="zh-CN"/>
        </w:rPr>
        <w:t>协议或者分包意向协议约定小</w:t>
      </w:r>
      <w:proofErr w:type="gramStart"/>
      <w:r w:rsidRPr="007964BE">
        <w:rPr>
          <w:rFonts w:asciiTheme="minorEastAsia" w:eastAsiaTheme="minorEastAsia" w:hAnsiTheme="minorEastAsia" w:cs="仿宋"/>
          <w:color w:val="000000"/>
          <w:spacing w:val="13"/>
          <w:sz w:val="32"/>
          <w:szCs w:val="22"/>
          <w:highlight w:val="yellow"/>
          <w:lang w:eastAsia="zh-CN"/>
        </w:rPr>
        <w:t>微企业</w:t>
      </w:r>
      <w:proofErr w:type="gramEnd"/>
      <w:r w:rsidRPr="007964BE">
        <w:rPr>
          <w:rFonts w:asciiTheme="minorEastAsia" w:eastAsiaTheme="minorEastAsia" w:hAnsiTheme="minorEastAsia" w:cs="仿宋"/>
          <w:color w:val="000000"/>
          <w:spacing w:val="13"/>
          <w:sz w:val="32"/>
          <w:szCs w:val="22"/>
          <w:highlight w:val="yellow"/>
          <w:lang w:eastAsia="zh-CN"/>
        </w:rPr>
        <w:t>的合同份额占到合同</w:t>
      </w:r>
    </w:p>
    <w:p w:rsidR="00C21A0D" w:rsidRPr="007964BE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7964BE">
        <w:rPr>
          <w:rFonts w:asciiTheme="minorEastAsia" w:eastAsiaTheme="minorEastAsia" w:hAnsiTheme="minorEastAsia" w:cs="仿宋"/>
          <w:color w:val="000000"/>
          <w:spacing w:val="3"/>
          <w:sz w:val="32"/>
          <w:szCs w:val="22"/>
          <w:highlight w:val="yellow"/>
          <w:lang w:eastAsia="zh-CN"/>
        </w:rPr>
        <w:t>总金额</w:t>
      </w:r>
      <w:r w:rsidRPr="007964BE">
        <w:rPr>
          <w:rFonts w:asciiTheme="minorEastAsia" w:eastAsiaTheme="minorEastAsia" w:hAnsiTheme="minorEastAsia" w:cstheme="minorBidi"/>
          <w:color w:val="000000"/>
          <w:sz w:val="32"/>
          <w:szCs w:val="22"/>
          <w:highlight w:val="yellow"/>
          <w:lang w:eastAsia="zh-CN"/>
        </w:rPr>
        <w:t xml:space="preserve"> </w:t>
      </w:r>
      <w:r w:rsidRPr="007964BE">
        <w:rPr>
          <w:rFonts w:asciiTheme="minorEastAsia" w:eastAsiaTheme="minorEastAsia" w:hAnsiTheme="minorEastAsia" w:cs="仿宋"/>
          <w:color w:val="000000"/>
          <w:spacing w:val="3"/>
          <w:sz w:val="32"/>
          <w:szCs w:val="22"/>
          <w:highlight w:val="yellow"/>
          <w:lang w:eastAsia="zh-CN"/>
        </w:rPr>
        <w:t>30%以上的，采购人、采购代理机构应当对联合体或</w:t>
      </w:r>
    </w:p>
    <w:p w:rsidR="00C21A0D" w:rsidRPr="007964BE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7964BE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者大中型企业的报价给予</w:t>
      </w:r>
      <w:r w:rsidRPr="007964BE">
        <w:rPr>
          <w:rFonts w:asciiTheme="minorEastAsia" w:eastAsiaTheme="minorEastAsia" w:hAnsiTheme="minorEastAsia" w:cstheme="minorBidi"/>
          <w:color w:val="000000"/>
          <w:spacing w:val="1"/>
          <w:sz w:val="32"/>
          <w:szCs w:val="22"/>
          <w:highlight w:val="yellow"/>
          <w:lang w:eastAsia="zh-CN"/>
        </w:rPr>
        <w:t xml:space="preserve"> </w:t>
      </w:r>
      <w:r w:rsidRPr="007964BE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2%-3%（工程项目为</w:t>
      </w:r>
      <w:r w:rsidRPr="007964BE">
        <w:rPr>
          <w:rFonts w:asciiTheme="minorEastAsia" w:eastAsiaTheme="minorEastAsia" w:hAnsiTheme="minorEastAsia" w:cstheme="minorBidi"/>
          <w:color w:val="000000"/>
          <w:spacing w:val="2"/>
          <w:sz w:val="32"/>
          <w:szCs w:val="22"/>
          <w:highlight w:val="yellow"/>
          <w:lang w:eastAsia="zh-CN"/>
        </w:rPr>
        <w:t xml:space="preserve"> </w:t>
      </w:r>
      <w:r w:rsidRPr="007964BE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1%—2%）的扣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7964BE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除，用扣除后的价格参加评审。</w:t>
      </w: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适用招标投标法的政府采购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工程建设项目，采用综合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评估法但未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采用低价优先法计算价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格分的，评标时应当在采用原报价进行评分的基础上增加其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价格得分的</w:t>
      </w:r>
      <w:r w:rsidRPr="00557424">
        <w:rPr>
          <w:rFonts w:asciiTheme="minorEastAsia" w:eastAsiaTheme="minorEastAsia" w:hAnsiTheme="minorEastAsia" w:cstheme="minorBidi"/>
          <w:color w:val="000000"/>
          <w:spacing w:val="1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1%—2%作为其价格分。组成联合体或者接受分包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的小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微企业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与联合体内其他企业、分包企业之间存在直接控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股、管理关系的，不享受价格扣除优惠政策。</w:t>
      </w:r>
    </w:p>
    <w:p w:rsidR="00C21A0D" w:rsidRPr="00557424" w:rsidRDefault="00123A36">
      <w:pPr>
        <w:spacing w:before="233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11"/>
          <w:sz w:val="32"/>
          <w:szCs w:val="22"/>
          <w:lang w:eastAsia="zh-CN"/>
        </w:rPr>
        <w:t>价格扣除比例或者价格分加分比例对小型企业和微型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企业同等对待，不作区分。具体采购项目的价格扣除比例或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者价格分加分比例，由采购人根据采购标的相关行业平均利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润率、市场竞争状况等，在本办法规定的幅度内确定。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pacing w:val="10"/>
          <w:sz w:val="32"/>
          <w:szCs w:val="22"/>
          <w:lang w:eastAsia="zh-CN"/>
        </w:rPr>
        <w:t>第十条</w:t>
      </w:r>
      <w:r w:rsidRPr="00557424">
        <w:rPr>
          <w:rFonts w:asciiTheme="minorEastAsia" w:eastAsiaTheme="minorEastAsia" w:hAnsiTheme="minorEastAsia" w:cstheme="minorBidi"/>
          <w:color w:val="000000"/>
          <w:spacing w:val="260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10"/>
          <w:sz w:val="32"/>
          <w:szCs w:val="22"/>
          <w:lang w:eastAsia="zh-CN"/>
        </w:rPr>
        <w:t>采购人应当严格按照本办法规定和主管预算</w:t>
      </w:r>
    </w:p>
    <w:p w:rsidR="00C21A0D" w:rsidRPr="00DA290B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单位制定的预留采购份额具体方案开展采购活动。</w:t>
      </w:r>
      <w:r w:rsidRPr="00DA290B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预留份额</w:t>
      </w:r>
    </w:p>
    <w:p w:rsidR="00C21A0D" w:rsidRPr="00DA290B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DA290B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的采购项目或者采购包，通过发布公告方式邀请供应商后，</w:t>
      </w:r>
    </w:p>
    <w:p w:rsidR="00C21A0D" w:rsidRPr="00DA290B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DA290B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符合资格条件的中小企业数量不足</w:t>
      </w:r>
      <w:r w:rsidRPr="00DA290B">
        <w:rPr>
          <w:rFonts w:asciiTheme="minorEastAsia" w:eastAsiaTheme="minorEastAsia" w:hAnsiTheme="minorEastAsia" w:cstheme="minorBidi"/>
          <w:color w:val="000000"/>
          <w:spacing w:val="-2"/>
          <w:sz w:val="32"/>
          <w:szCs w:val="22"/>
          <w:highlight w:val="yellow"/>
          <w:lang w:eastAsia="zh-CN"/>
        </w:rPr>
        <w:t xml:space="preserve"> </w:t>
      </w:r>
      <w:r w:rsidRPr="00DA290B">
        <w:rPr>
          <w:rFonts w:asciiTheme="minorEastAsia" w:eastAsiaTheme="minorEastAsia" w:hAnsiTheme="minorEastAsia" w:cstheme="minorBidi"/>
          <w:color w:val="000000"/>
          <w:sz w:val="32"/>
          <w:szCs w:val="22"/>
          <w:highlight w:val="yellow"/>
          <w:lang w:eastAsia="zh-CN"/>
        </w:rPr>
        <w:t xml:space="preserve">3 </w:t>
      </w:r>
      <w:r w:rsidRPr="00DA290B">
        <w:rPr>
          <w:rFonts w:asciiTheme="minorEastAsia" w:eastAsiaTheme="minorEastAsia" w:hAnsiTheme="minorEastAsia" w:cs="仿宋"/>
          <w:color w:val="000000"/>
          <w:spacing w:val="-2"/>
          <w:sz w:val="32"/>
          <w:szCs w:val="22"/>
          <w:highlight w:val="yellow"/>
          <w:lang w:eastAsia="zh-CN"/>
        </w:rPr>
        <w:t>家的，应当中止采购活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DA290B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动，</w:t>
      </w: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视同未预留份额的采购项目或者采购包，按照本办法第</w:t>
      </w:r>
    </w:p>
    <w:p w:rsidR="00C21A0D" w:rsidRPr="00557424" w:rsidRDefault="00123A36">
      <w:pPr>
        <w:spacing w:before="619" w:line="190" w:lineRule="exact"/>
        <w:ind w:left="4106"/>
        <w:rPr>
          <w:rFonts w:asciiTheme="minorEastAsia" w:eastAsiaTheme="minorEastAsia" w:hAnsiTheme="minorEastAsia"/>
          <w:color w:val="000000"/>
          <w:sz w:val="18"/>
          <w:szCs w:val="22"/>
          <w:lang w:eastAsia="zh-CN"/>
        </w:rPr>
        <w:sectPr w:rsidR="00C21A0D" w:rsidRPr="00557424">
          <w:pgSz w:w="11900" w:h="16820"/>
          <w:pgMar w:top="1598" w:right="100" w:bottom="0" w:left="1800" w:header="720" w:footer="720" w:gutter="0"/>
          <w:pgNumType w:start="1"/>
          <w:cols w:space="720"/>
          <w:docGrid w:linePitch="1"/>
        </w:sectPr>
      </w:pPr>
      <w:r w:rsidRPr="00557424">
        <w:rPr>
          <w:rFonts w:asciiTheme="minorEastAsia" w:eastAsiaTheme="minorEastAsia" w:hAnsiTheme="minorEastAsia" w:cstheme="minorBidi"/>
          <w:color w:val="000000"/>
          <w:sz w:val="18"/>
          <w:szCs w:val="22"/>
          <w:lang w:eastAsia="zh-CN"/>
        </w:rPr>
        <w:t>4</w:t>
      </w:r>
    </w:p>
    <w:p w:rsidR="00C21A0D" w:rsidRPr="00557424" w:rsidRDefault="00123A36">
      <w:pPr>
        <w:spacing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bookmarkStart w:id="4" w:name="br1_3"/>
      <w:bookmarkEnd w:id="4"/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lastRenderedPageBreak/>
        <w:t>九条有关规定重新组织采购活动。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z w:val="32"/>
          <w:szCs w:val="22"/>
          <w:lang w:eastAsia="zh-CN"/>
        </w:rPr>
        <w:t>第十一条</w:t>
      </w:r>
      <w:r w:rsidRPr="00557424">
        <w:rPr>
          <w:rFonts w:asciiTheme="minorEastAsia" w:eastAsiaTheme="minorEastAsia" w:hAnsiTheme="minorEastAsia" w:cstheme="minorBidi"/>
          <w:color w:val="000000"/>
          <w:spacing w:val="238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中小企业参加政府采购活动，应当出具本办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8"/>
          <w:sz w:val="32"/>
          <w:szCs w:val="22"/>
          <w:lang w:eastAsia="zh-CN"/>
        </w:rPr>
        <w:t>法规定的《中小企业声明函》（附</w:t>
      </w:r>
      <w:r w:rsidRPr="00557424">
        <w:rPr>
          <w:rFonts w:asciiTheme="minorEastAsia" w:eastAsiaTheme="minorEastAsia" w:hAnsiTheme="minorEastAsia" w:cstheme="minorBidi"/>
          <w:color w:val="000000"/>
          <w:spacing w:val="12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-11"/>
          <w:sz w:val="32"/>
          <w:szCs w:val="22"/>
          <w:lang w:eastAsia="zh-CN"/>
        </w:rPr>
        <w:t>1），否则不得享受相关中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小企业扶持政策。任何单位和个人不得要求供应商提供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《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中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小企业声明函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》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之外的中小企业身份证明文件。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z w:val="32"/>
          <w:szCs w:val="22"/>
          <w:lang w:eastAsia="zh-CN"/>
        </w:rPr>
        <w:t>第十二条</w:t>
      </w:r>
      <w:r w:rsidRPr="00557424">
        <w:rPr>
          <w:rFonts w:asciiTheme="minorEastAsia" w:eastAsiaTheme="minorEastAsia" w:hAnsiTheme="minorEastAsia" w:cstheme="minorBidi"/>
          <w:color w:val="000000"/>
          <w:spacing w:val="238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采购项目涉及中小企业采购的，采购文件应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当明确以下内容：</w:t>
      </w:r>
    </w:p>
    <w:p w:rsidR="00C21A0D" w:rsidRPr="00611AE5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（一）</w:t>
      </w:r>
      <w:r w:rsidRPr="00611AE5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highlight w:val="yellow"/>
          <w:lang w:eastAsia="zh-CN"/>
        </w:rPr>
        <w:t>预留份额的采购项目或者采购包，明确该项目或</w:t>
      </w:r>
    </w:p>
    <w:p w:rsidR="00C21A0D" w:rsidRPr="00611AE5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611AE5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相关采购</w:t>
      </w:r>
      <w:proofErr w:type="gramStart"/>
      <w:r w:rsidRPr="00611AE5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包专门</w:t>
      </w:r>
      <w:proofErr w:type="gramEnd"/>
      <w:r w:rsidRPr="00611AE5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面向中小企业采购，以及相关标的及预算金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611AE5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额；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（二）要求以联合体形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式参加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或者合同分包的，明确联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13"/>
          <w:sz w:val="32"/>
          <w:szCs w:val="22"/>
          <w:lang w:eastAsia="zh-CN"/>
        </w:rPr>
        <w:t>合协议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13"/>
          <w:sz w:val="32"/>
          <w:szCs w:val="22"/>
          <w:lang w:eastAsia="zh-CN"/>
        </w:rPr>
        <w:t>或者分包意向协议中中小企业合同金额应当达到的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比例，并作为供应商资格条件；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（三）非预留份额的采购项目或者采购包，明确有关价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格扣除比例或者价格分加分比例；</w:t>
      </w:r>
    </w:p>
    <w:p w:rsidR="00C21A0D" w:rsidRPr="00557424" w:rsidRDefault="00123A36">
      <w:pPr>
        <w:spacing w:before="233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（四）规定依据本办法规定享受扶持政策获得政府采购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合同的，小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微企业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不得将合同分包给大中型企业，中型企业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不得将合同分包给大型企业；</w:t>
      </w:r>
    </w:p>
    <w:p w:rsidR="00C21A0D" w:rsidRPr="00557424" w:rsidRDefault="00123A36">
      <w:pPr>
        <w:spacing w:before="233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（五）采购人认为具备相关条件的，明确对中小企业在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资金支付期限、预付款比例等方面的优惠措施；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（六）明确采购标的对应的中小企业划分标准所属行业；</w:t>
      </w:r>
    </w:p>
    <w:p w:rsidR="00C21A0D" w:rsidRPr="00557424" w:rsidRDefault="00123A36">
      <w:pPr>
        <w:spacing w:before="233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3"/>
          <w:sz w:val="32"/>
          <w:szCs w:val="22"/>
          <w:lang w:eastAsia="zh-CN"/>
        </w:rPr>
        <w:t>（七）法律法规和省级以上人民政府财政部门规定的其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他事项。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z w:val="32"/>
          <w:szCs w:val="22"/>
          <w:lang w:eastAsia="zh-CN"/>
        </w:rPr>
        <w:t>第十三条</w:t>
      </w:r>
      <w:r w:rsidRPr="00557424">
        <w:rPr>
          <w:rFonts w:asciiTheme="minorEastAsia" w:eastAsiaTheme="minorEastAsia" w:hAnsiTheme="minorEastAsia" w:cstheme="minorBidi"/>
          <w:color w:val="000000"/>
          <w:spacing w:val="238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中标、成交供应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商享受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本办法规定的中小企</w:t>
      </w:r>
    </w:p>
    <w:p w:rsidR="00C21A0D" w:rsidRPr="00557424" w:rsidRDefault="00123A36">
      <w:pPr>
        <w:spacing w:before="619" w:line="190" w:lineRule="exact"/>
        <w:ind w:left="4106"/>
        <w:rPr>
          <w:rFonts w:asciiTheme="minorEastAsia" w:eastAsiaTheme="minorEastAsia" w:hAnsiTheme="minorEastAsia"/>
          <w:color w:val="000000"/>
          <w:sz w:val="18"/>
          <w:szCs w:val="22"/>
          <w:lang w:eastAsia="zh-CN"/>
        </w:rPr>
        <w:sectPr w:rsidR="00C21A0D" w:rsidRPr="00557424">
          <w:pgSz w:w="11900" w:h="16820"/>
          <w:pgMar w:top="1598" w:right="100" w:bottom="0" w:left="1800" w:header="720" w:footer="720" w:gutter="0"/>
          <w:pgNumType w:start="1"/>
          <w:cols w:space="720"/>
          <w:docGrid w:linePitch="1"/>
        </w:sectPr>
      </w:pPr>
      <w:r w:rsidRPr="00557424">
        <w:rPr>
          <w:rFonts w:asciiTheme="minorEastAsia" w:eastAsiaTheme="minorEastAsia" w:hAnsiTheme="minorEastAsia" w:cstheme="minorBidi"/>
          <w:color w:val="000000"/>
          <w:sz w:val="18"/>
          <w:szCs w:val="22"/>
          <w:lang w:eastAsia="zh-CN"/>
        </w:rPr>
        <w:t>5</w:t>
      </w:r>
    </w:p>
    <w:p w:rsidR="00C21A0D" w:rsidRPr="00DA290B" w:rsidRDefault="00123A36">
      <w:pPr>
        <w:spacing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bookmarkStart w:id="5" w:name="br1_4"/>
      <w:bookmarkEnd w:id="5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lastRenderedPageBreak/>
        <w:t>业扶持政策的，</w:t>
      </w:r>
      <w:r w:rsidRPr="00DA290B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采购人、采购代理机构应当随中标、成交结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proofErr w:type="gramStart"/>
      <w:r w:rsidRPr="00DA290B">
        <w:rPr>
          <w:rFonts w:asciiTheme="minorEastAsia" w:eastAsiaTheme="minorEastAsia" w:hAnsiTheme="minorEastAsia" w:cs="仿宋"/>
          <w:color w:val="000000"/>
          <w:spacing w:val="-7"/>
          <w:sz w:val="32"/>
          <w:szCs w:val="22"/>
          <w:highlight w:val="yellow"/>
          <w:lang w:eastAsia="zh-CN"/>
        </w:rPr>
        <w:t>果公开</w:t>
      </w:r>
      <w:proofErr w:type="gramEnd"/>
      <w:r w:rsidRPr="00DA290B">
        <w:rPr>
          <w:rFonts w:asciiTheme="minorEastAsia" w:eastAsiaTheme="minorEastAsia" w:hAnsiTheme="minorEastAsia" w:cs="仿宋"/>
          <w:color w:val="000000"/>
          <w:spacing w:val="-7"/>
          <w:sz w:val="32"/>
          <w:szCs w:val="22"/>
          <w:highlight w:val="yellow"/>
          <w:lang w:eastAsia="zh-CN"/>
        </w:rPr>
        <w:t>中标、成交供应商的《中小企业声明函》。</w:t>
      </w:r>
    </w:p>
    <w:p w:rsidR="00C21A0D" w:rsidRPr="00557424" w:rsidRDefault="00123A36">
      <w:pPr>
        <w:spacing w:before="230" w:line="329" w:lineRule="exact"/>
        <w:ind w:left="641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适用招标投标法的政府采购工程建设项目，应当在公示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7"/>
          <w:sz w:val="32"/>
          <w:szCs w:val="22"/>
          <w:lang w:eastAsia="zh-CN"/>
        </w:rPr>
        <w:t>中标候选人时公开中标候选人的《中小企业声明函》。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z w:val="32"/>
          <w:szCs w:val="22"/>
          <w:lang w:eastAsia="zh-CN"/>
        </w:rPr>
        <w:t>第十四条</w:t>
      </w:r>
      <w:r w:rsidRPr="00557424">
        <w:rPr>
          <w:rFonts w:asciiTheme="minorEastAsia" w:eastAsiaTheme="minorEastAsia" w:hAnsiTheme="minorEastAsia" w:cstheme="minorBidi"/>
          <w:color w:val="000000"/>
          <w:spacing w:val="238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对于通过预留采购项目、预留专门采购包、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13"/>
          <w:sz w:val="32"/>
          <w:szCs w:val="22"/>
          <w:lang w:eastAsia="zh-CN"/>
        </w:rPr>
        <w:t>要求以联合体形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13"/>
          <w:sz w:val="32"/>
          <w:szCs w:val="22"/>
          <w:lang w:eastAsia="zh-CN"/>
        </w:rPr>
        <w:t>式参加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13"/>
          <w:sz w:val="32"/>
          <w:szCs w:val="22"/>
          <w:lang w:eastAsia="zh-CN"/>
        </w:rPr>
        <w:t>或者合同分包等措施签订的采购合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同，应</w:t>
      </w:r>
      <w:r w:rsidRPr="00DA290B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highlight w:val="yellow"/>
          <w:lang w:eastAsia="zh-CN"/>
        </w:rPr>
        <w:t>当明确标注本合同为中小企业预留合同</w:t>
      </w: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。其中，要求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以联合体形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式参加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采购活动或者合同分包的，应当将联合协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proofErr w:type="gramStart"/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议或者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分包意向协议作为采购合同的组成部分。</w:t>
      </w:r>
    </w:p>
    <w:p w:rsidR="00C21A0D" w:rsidRPr="00557424" w:rsidRDefault="00123A36">
      <w:pPr>
        <w:spacing w:before="233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z w:val="32"/>
          <w:szCs w:val="22"/>
          <w:lang w:eastAsia="zh-CN"/>
        </w:rPr>
        <w:t>第十五条</w:t>
      </w:r>
      <w:r w:rsidRPr="00557424">
        <w:rPr>
          <w:rFonts w:asciiTheme="minorEastAsia" w:eastAsiaTheme="minorEastAsia" w:hAnsiTheme="minorEastAsia" w:cstheme="minorBidi"/>
          <w:color w:val="000000"/>
          <w:spacing w:val="238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鼓励各地区、各部门在采购活动中允许中小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企业引入信用担保手段，为中小企业在投标（响应）保证、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履约保证等方面提供专业化服务。鼓励中小企业依法合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规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通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过政府采购合同融资。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z w:val="32"/>
          <w:szCs w:val="22"/>
          <w:lang w:eastAsia="zh-CN"/>
        </w:rPr>
        <w:t>第十六条</w:t>
      </w:r>
      <w:r w:rsidRPr="00557424">
        <w:rPr>
          <w:rFonts w:asciiTheme="minorEastAsia" w:eastAsiaTheme="minorEastAsia" w:hAnsiTheme="minorEastAsia" w:cstheme="minorBidi"/>
          <w:color w:val="000000"/>
          <w:spacing w:val="238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-4"/>
          <w:sz w:val="32"/>
          <w:szCs w:val="22"/>
          <w:lang w:eastAsia="zh-CN"/>
        </w:rPr>
        <w:t>政府采购监督检查、投诉处理及政府采购行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政处罚中对中小企业的认定，由货物制造商或者工程、服务</w:t>
      </w:r>
    </w:p>
    <w:p w:rsidR="00C21A0D" w:rsidRPr="008B300A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13"/>
          <w:sz w:val="32"/>
          <w:szCs w:val="22"/>
          <w:lang w:eastAsia="zh-CN"/>
        </w:rPr>
        <w:t>供应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13"/>
          <w:sz w:val="32"/>
          <w:szCs w:val="22"/>
          <w:lang w:eastAsia="zh-CN"/>
        </w:rPr>
        <w:t>商注册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13"/>
          <w:sz w:val="32"/>
          <w:szCs w:val="22"/>
          <w:lang w:eastAsia="zh-CN"/>
        </w:rPr>
        <w:t>登记所在地的县级以</w:t>
      </w:r>
      <w:r w:rsidRPr="008B300A">
        <w:rPr>
          <w:rFonts w:asciiTheme="minorEastAsia" w:eastAsiaTheme="minorEastAsia" w:hAnsiTheme="minorEastAsia" w:cs="仿宋"/>
          <w:color w:val="000000"/>
          <w:spacing w:val="13"/>
          <w:sz w:val="32"/>
          <w:szCs w:val="22"/>
          <w:lang w:eastAsia="zh-CN"/>
        </w:rPr>
        <w:t>上人民政府中小企业主管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8B300A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部门负责。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11"/>
          <w:sz w:val="32"/>
          <w:szCs w:val="22"/>
          <w:lang w:eastAsia="zh-CN"/>
        </w:rPr>
        <w:t>中小企业主管部门应当在收到财政部门或者有关招标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6"/>
          <w:sz w:val="32"/>
          <w:szCs w:val="22"/>
          <w:lang w:eastAsia="zh-CN"/>
        </w:rPr>
        <w:t>投标行政监督部门关于协助开展中小企业认定函后</w:t>
      </w:r>
      <w:r w:rsidRPr="00557424">
        <w:rPr>
          <w:rFonts w:asciiTheme="minorEastAsia" w:eastAsiaTheme="minorEastAsia" w:hAnsiTheme="minorEastAsia" w:cstheme="minorBidi"/>
          <w:color w:val="000000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theme="minorBidi"/>
          <w:color w:val="000000"/>
          <w:spacing w:val="1"/>
          <w:sz w:val="32"/>
          <w:szCs w:val="22"/>
          <w:lang w:eastAsia="zh-CN"/>
        </w:rPr>
        <w:t>10</w:t>
      </w:r>
      <w:r w:rsidRPr="00557424">
        <w:rPr>
          <w:rFonts w:asciiTheme="minorEastAsia" w:eastAsiaTheme="minorEastAsia" w:hAnsiTheme="minorEastAsia" w:cstheme="minorBidi"/>
          <w:color w:val="000000"/>
          <w:spacing w:val="4"/>
          <w:sz w:val="32"/>
          <w:szCs w:val="22"/>
          <w:lang w:eastAsia="zh-CN"/>
        </w:rPr>
        <w:t xml:space="preserve"> 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6"/>
          <w:sz w:val="32"/>
          <w:szCs w:val="22"/>
          <w:lang w:eastAsia="zh-CN"/>
        </w:rPr>
        <w:t>个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6"/>
          <w:sz w:val="32"/>
          <w:szCs w:val="22"/>
          <w:lang w:eastAsia="zh-CN"/>
        </w:rPr>
        <w:t>工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作日内做出书面答复。</w:t>
      </w:r>
    </w:p>
    <w:p w:rsidR="00C21A0D" w:rsidRPr="00CA21D5" w:rsidRDefault="00123A36">
      <w:pPr>
        <w:spacing w:before="230" w:line="329" w:lineRule="exact"/>
        <w:ind w:left="641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z w:val="32"/>
          <w:szCs w:val="22"/>
          <w:lang w:eastAsia="zh-CN"/>
        </w:rPr>
        <w:t>第十七条</w:t>
      </w:r>
      <w:r w:rsidRPr="00557424">
        <w:rPr>
          <w:rFonts w:asciiTheme="minorEastAsia" w:eastAsiaTheme="minorEastAsia" w:hAnsiTheme="minorEastAsia" w:cstheme="minorBidi"/>
          <w:color w:val="000000"/>
          <w:spacing w:val="238"/>
          <w:sz w:val="32"/>
          <w:szCs w:val="22"/>
          <w:lang w:eastAsia="zh-CN"/>
        </w:rPr>
        <w:t xml:space="preserve"> </w:t>
      </w:r>
      <w:r w:rsidRPr="00CA21D5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各地区、各部门应当对涉及中小企业采购的</w:t>
      </w:r>
    </w:p>
    <w:p w:rsidR="00C21A0D" w:rsidRPr="00CA21D5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CA21D5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预算项目实施全过程绩效管理，合理设置绩效目标和指标，</w:t>
      </w:r>
    </w:p>
    <w:p w:rsidR="00C21A0D" w:rsidRPr="00CA21D5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CA21D5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落实扶持中小企业有关政策要求，定期开展绩效监控和评价，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CA21D5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强化绩效评价结果应用。</w:t>
      </w:r>
    </w:p>
    <w:p w:rsidR="00C21A0D" w:rsidRPr="00557424" w:rsidRDefault="00123A36">
      <w:pPr>
        <w:spacing w:before="619" w:line="190" w:lineRule="exact"/>
        <w:ind w:left="4106"/>
        <w:rPr>
          <w:rFonts w:asciiTheme="minorEastAsia" w:eastAsiaTheme="minorEastAsia" w:hAnsiTheme="minorEastAsia"/>
          <w:color w:val="000000"/>
          <w:sz w:val="18"/>
          <w:szCs w:val="22"/>
          <w:lang w:eastAsia="zh-CN"/>
        </w:rPr>
        <w:sectPr w:rsidR="00C21A0D" w:rsidRPr="00557424">
          <w:pgSz w:w="11900" w:h="16820"/>
          <w:pgMar w:top="1598" w:right="100" w:bottom="0" w:left="1800" w:header="720" w:footer="720" w:gutter="0"/>
          <w:pgNumType w:start="1"/>
          <w:cols w:space="720"/>
          <w:docGrid w:linePitch="1"/>
        </w:sectPr>
      </w:pPr>
      <w:r w:rsidRPr="00557424">
        <w:rPr>
          <w:rFonts w:asciiTheme="minorEastAsia" w:eastAsiaTheme="minorEastAsia" w:hAnsiTheme="minorEastAsia" w:cstheme="minorBidi"/>
          <w:color w:val="000000"/>
          <w:sz w:val="18"/>
          <w:szCs w:val="22"/>
          <w:lang w:eastAsia="zh-CN"/>
        </w:rPr>
        <w:t>6</w:t>
      </w:r>
    </w:p>
    <w:p w:rsidR="00C21A0D" w:rsidRPr="00DA290B" w:rsidRDefault="00123A36">
      <w:pPr>
        <w:spacing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bookmarkStart w:id="6" w:name="br1_5"/>
      <w:bookmarkEnd w:id="6"/>
      <w:r w:rsidRPr="00557424">
        <w:rPr>
          <w:rFonts w:asciiTheme="minorEastAsia" w:eastAsiaTheme="minorEastAsia" w:hAnsiTheme="minorEastAsia" w:cs="黑体"/>
          <w:color w:val="000000"/>
          <w:spacing w:val="3"/>
          <w:sz w:val="32"/>
          <w:szCs w:val="22"/>
          <w:lang w:eastAsia="zh-CN"/>
        </w:rPr>
        <w:lastRenderedPageBreak/>
        <w:t>第十八条</w:t>
      </w:r>
      <w:r w:rsidRPr="00557424">
        <w:rPr>
          <w:rFonts w:asciiTheme="minorEastAsia" w:eastAsiaTheme="minorEastAsia" w:hAnsiTheme="minorEastAsia" w:cstheme="minorBidi"/>
          <w:color w:val="000000"/>
          <w:spacing w:val="247"/>
          <w:sz w:val="32"/>
          <w:szCs w:val="22"/>
          <w:lang w:eastAsia="zh-CN"/>
        </w:rPr>
        <w:t xml:space="preserve"> </w:t>
      </w:r>
      <w:r w:rsidRPr="00DA290B">
        <w:rPr>
          <w:rFonts w:asciiTheme="minorEastAsia" w:eastAsiaTheme="minorEastAsia" w:hAnsiTheme="minorEastAsia" w:cs="仿宋"/>
          <w:color w:val="000000"/>
          <w:spacing w:val="4"/>
          <w:sz w:val="32"/>
          <w:szCs w:val="22"/>
          <w:highlight w:val="yellow"/>
          <w:lang w:eastAsia="zh-CN"/>
        </w:rPr>
        <w:t>主管预算单位应当自</w:t>
      </w:r>
      <w:r w:rsidRPr="00DA290B">
        <w:rPr>
          <w:rFonts w:asciiTheme="minorEastAsia" w:eastAsiaTheme="minorEastAsia" w:hAnsiTheme="minorEastAsia" w:cstheme="minorBidi"/>
          <w:color w:val="000000"/>
          <w:sz w:val="32"/>
          <w:szCs w:val="22"/>
          <w:highlight w:val="yellow"/>
          <w:lang w:eastAsia="zh-CN"/>
        </w:rPr>
        <w:t xml:space="preserve"> 2022</w:t>
      </w:r>
      <w:r w:rsidRPr="00DA290B">
        <w:rPr>
          <w:rFonts w:asciiTheme="minorEastAsia" w:eastAsiaTheme="minorEastAsia" w:hAnsiTheme="minorEastAsia" w:cstheme="minorBidi"/>
          <w:color w:val="000000"/>
          <w:spacing w:val="2"/>
          <w:sz w:val="32"/>
          <w:szCs w:val="22"/>
          <w:highlight w:val="yellow"/>
          <w:lang w:eastAsia="zh-CN"/>
        </w:rPr>
        <w:t xml:space="preserve"> </w:t>
      </w:r>
      <w:r w:rsidRPr="00DA290B">
        <w:rPr>
          <w:rFonts w:asciiTheme="minorEastAsia" w:eastAsiaTheme="minorEastAsia" w:hAnsiTheme="minorEastAsia" w:cs="仿宋"/>
          <w:color w:val="000000"/>
          <w:spacing w:val="4"/>
          <w:sz w:val="32"/>
          <w:szCs w:val="22"/>
          <w:highlight w:val="yellow"/>
          <w:lang w:eastAsia="zh-CN"/>
        </w:rPr>
        <w:t>年起向同级财政</w:t>
      </w:r>
    </w:p>
    <w:p w:rsidR="00C21A0D" w:rsidRPr="00DA290B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DA290B">
        <w:rPr>
          <w:rFonts w:asciiTheme="minorEastAsia" w:eastAsiaTheme="minorEastAsia" w:hAnsiTheme="minorEastAsia" w:cs="仿宋"/>
          <w:color w:val="000000"/>
          <w:spacing w:val="13"/>
          <w:sz w:val="32"/>
          <w:szCs w:val="22"/>
          <w:highlight w:val="yellow"/>
          <w:lang w:eastAsia="zh-CN"/>
        </w:rPr>
        <w:t>部门报告本部门上一年度面向中小企业预留份额和采购的</w:t>
      </w:r>
    </w:p>
    <w:p w:rsidR="00C21A0D" w:rsidRPr="00DA290B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highlight w:val="yellow"/>
          <w:lang w:eastAsia="zh-CN"/>
        </w:rPr>
      </w:pPr>
      <w:r w:rsidRPr="00DA290B">
        <w:rPr>
          <w:rFonts w:asciiTheme="minorEastAsia" w:eastAsiaTheme="minorEastAsia" w:hAnsiTheme="minorEastAsia" w:cs="仿宋"/>
          <w:color w:val="000000"/>
          <w:spacing w:val="6"/>
          <w:sz w:val="32"/>
          <w:szCs w:val="22"/>
          <w:highlight w:val="yellow"/>
          <w:lang w:eastAsia="zh-CN"/>
        </w:rPr>
        <w:t>具体情况，并在中国政府采购</w:t>
      </w:r>
      <w:proofErr w:type="gramStart"/>
      <w:r w:rsidRPr="00DA290B">
        <w:rPr>
          <w:rFonts w:asciiTheme="minorEastAsia" w:eastAsiaTheme="minorEastAsia" w:hAnsiTheme="minorEastAsia" w:cs="仿宋"/>
          <w:color w:val="000000"/>
          <w:spacing w:val="6"/>
          <w:sz w:val="32"/>
          <w:szCs w:val="22"/>
          <w:highlight w:val="yellow"/>
          <w:lang w:eastAsia="zh-CN"/>
        </w:rPr>
        <w:t>网公开</w:t>
      </w:r>
      <w:proofErr w:type="gramEnd"/>
      <w:r w:rsidRPr="00DA290B">
        <w:rPr>
          <w:rFonts w:asciiTheme="minorEastAsia" w:eastAsiaTheme="minorEastAsia" w:hAnsiTheme="minorEastAsia" w:cs="仿宋"/>
          <w:color w:val="000000"/>
          <w:spacing w:val="6"/>
          <w:sz w:val="32"/>
          <w:szCs w:val="22"/>
          <w:highlight w:val="yellow"/>
          <w:lang w:eastAsia="zh-CN"/>
        </w:rPr>
        <w:t>预留项目执行情况(附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DA290B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2)。未达到本办法规定的预留份额比例的，应当</w:t>
      </w:r>
      <w:proofErr w:type="gramStart"/>
      <w:r w:rsidRPr="00DA290B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作出</w:t>
      </w:r>
      <w:proofErr w:type="gramEnd"/>
      <w:r w:rsidRPr="00DA290B">
        <w:rPr>
          <w:rFonts w:asciiTheme="minorEastAsia" w:eastAsiaTheme="minorEastAsia" w:hAnsiTheme="minorEastAsia" w:cs="仿宋"/>
          <w:color w:val="000000"/>
          <w:sz w:val="32"/>
          <w:szCs w:val="22"/>
          <w:highlight w:val="yellow"/>
          <w:lang w:eastAsia="zh-CN"/>
        </w:rPr>
        <w:t>说明。</w:t>
      </w:r>
    </w:p>
    <w:p w:rsidR="00C21A0D" w:rsidRPr="00502A4A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pacing w:val="10"/>
          <w:sz w:val="32"/>
          <w:szCs w:val="22"/>
          <w:lang w:eastAsia="zh-CN"/>
        </w:rPr>
        <w:t>第十九条</w:t>
      </w:r>
      <w:r w:rsidRPr="00557424">
        <w:rPr>
          <w:rFonts w:asciiTheme="minorEastAsia" w:eastAsiaTheme="minorEastAsia" w:hAnsiTheme="minorEastAsia" w:cstheme="minorBidi"/>
          <w:color w:val="000000"/>
          <w:spacing w:val="259"/>
          <w:sz w:val="32"/>
          <w:szCs w:val="22"/>
          <w:lang w:eastAsia="zh-CN"/>
        </w:rPr>
        <w:t xml:space="preserve"> </w:t>
      </w:r>
      <w:r w:rsidRPr="00502A4A">
        <w:rPr>
          <w:rFonts w:asciiTheme="minorEastAsia" w:eastAsiaTheme="minorEastAsia" w:hAnsiTheme="minorEastAsia" w:cs="仿宋"/>
          <w:spacing w:val="10"/>
          <w:sz w:val="32"/>
          <w:szCs w:val="22"/>
          <w:lang w:eastAsia="zh-CN"/>
        </w:rPr>
        <w:t>采购人未按本办法规定为中小企业预留采</w:t>
      </w:r>
    </w:p>
    <w:p w:rsidR="00C21A0D" w:rsidRPr="00502A4A" w:rsidRDefault="00123A36">
      <w:pPr>
        <w:spacing w:before="230" w:line="329" w:lineRule="exact"/>
        <w:rPr>
          <w:rFonts w:asciiTheme="minorEastAsia" w:eastAsiaTheme="minorEastAsia" w:hAnsiTheme="minorEastAsia"/>
          <w:sz w:val="32"/>
          <w:szCs w:val="22"/>
          <w:lang w:eastAsia="zh-CN"/>
        </w:rPr>
      </w:pPr>
      <w:r w:rsidRPr="00502A4A">
        <w:rPr>
          <w:rFonts w:asciiTheme="minorEastAsia" w:eastAsiaTheme="minorEastAsia" w:hAnsiTheme="minorEastAsia" w:cs="仿宋"/>
          <w:spacing w:val="-1"/>
          <w:sz w:val="32"/>
          <w:szCs w:val="22"/>
          <w:lang w:eastAsia="zh-CN"/>
        </w:rPr>
        <w:t>购份额，采购人、采购代理机构未按照本办法规定要求实施</w:t>
      </w:r>
    </w:p>
    <w:p w:rsidR="00C21A0D" w:rsidRPr="00502A4A" w:rsidRDefault="00123A36">
      <w:pPr>
        <w:spacing w:before="233" w:line="329" w:lineRule="exact"/>
        <w:rPr>
          <w:rFonts w:asciiTheme="minorEastAsia" w:eastAsiaTheme="minorEastAsia" w:hAnsiTheme="minorEastAsia"/>
          <w:sz w:val="32"/>
          <w:szCs w:val="22"/>
          <w:lang w:eastAsia="zh-CN"/>
        </w:rPr>
      </w:pPr>
      <w:r w:rsidRPr="00502A4A">
        <w:rPr>
          <w:rFonts w:asciiTheme="minorEastAsia" w:eastAsiaTheme="minorEastAsia" w:hAnsiTheme="minorEastAsia" w:cs="仿宋"/>
          <w:spacing w:val="-1"/>
          <w:sz w:val="32"/>
          <w:szCs w:val="22"/>
          <w:lang w:eastAsia="zh-CN"/>
        </w:rPr>
        <w:t>价格扣除或者价格分加分的，属于未按照规定执行政府采购</w:t>
      </w:r>
    </w:p>
    <w:p w:rsidR="00C21A0D" w:rsidRPr="00502A4A" w:rsidRDefault="00123A36">
      <w:pPr>
        <w:spacing w:before="230" w:line="329" w:lineRule="exact"/>
        <w:rPr>
          <w:rFonts w:asciiTheme="minorEastAsia" w:eastAsiaTheme="minorEastAsia" w:hAnsiTheme="minorEastAsia"/>
          <w:sz w:val="32"/>
          <w:szCs w:val="22"/>
          <w:lang w:eastAsia="zh-CN"/>
        </w:rPr>
      </w:pPr>
      <w:r w:rsidRPr="00502A4A">
        <w:rPr>
          <w:rFonts w:asciiTheme="minorEastAsia" w:eastAsiaTheme="minorEastAsia" w:hAnsiTheme="minorEastAsia" w:cs="仿宋"/>
          <w:spacing w:val="-1"/>
          <w:sz w:val="32"/>
          <w:szCs w:val="22"/>
          <w:lang w:eastAsia="zh-CN"/>
        </w:rPr>
        <w:t>政策，依照《中华人民共和国政府采购法》等国家有关规定</w:t>
      </w:r>
    </w:p>
    <w:p w:rsidR="00C21A0D" w:rsidRPr="00502A4A" w:rsidRDefault="00123A36">
      <w:pPr>
        <w:spacing w:before="230" w:line="329" w:lineRule="exact"/>
        <w:rPr>
          <w:rFonts w:asciiTheme="minorEastAsia" w:eastAsiaTheme="minorEastAsia" w:hAnsiTheme="minorEastAsia"/>
          <w:sz w:val="32"/>
          <w:szCs w:val="22"/>
          <w:lang w:eastAsia="zh-CN"/>
        </w:rPr>
      </w:pPr>
      <w:r w:rsidRPr="00502A4A">
        <w:rPr>
          <w:rFonts w:asciiTheme="minorEastAsia" w:eastAsiaTheme="minorEastAsia" w:hAnsiTheme="minorEastAsia" w:cs="仿宋"/>
          <w:sz w:val="32"/>
          <w:szCs w:val="22"/>
          <w:lang w:eastAsia="zh-CN"/>
        </w:rPr>
        <w:t>追究法律责任。</w:t>
      </w:r>
    </w:p>
    <w:p w:rsidR="00C21A0D" w:rsidRPr="00557424" w:rsidRDefault="00123A36">
      <w:pPr>
        <w:spacing w:before="233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pacing w:val="10"/>
          <w:sz w:val="32"/>
          <w:szCs w:val="22"/>
          <w:lang w:eastAsia="zh-CN"/>
        </w:rPr>
        <w:t>第二十条</w:t>
      </w:r>
      <w:r w:rsidRPr="00557424">
        <w:rPr>
          <w:rFonts w:asciiTheme="minorEastAsia" w:eastAsiaTheme="minorEastAsia" w:hAnsiTheme="minorEastAsia" w:cstheme="minorBidi"/>
          <w:color w:val="000000"/>
          <w:spacing w:val="259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10"/>
          <w:sz w:val="32"/>
          <w:szCs w:val="22"/>
          <w:lang w:eastAsia="zh-CN"/>
        </w:rPr>
        <w:t>供应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10"/>
          <w:sz w:val="32"/>
          <w:szCs w:val="22"/>
          <w:lang w:eastAsia="zh-CN"/>
        </w:rPr>
        <w:t>商按照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10"/>
          <w:sz w:val="32"/>
          <w:szCs w:val="22"/>
          <w:lang w:eastAsia="zh-CN"/>
        </w:rPr>
        <w:t>本办法规定提供声明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10"/>
          <w:sz w:val="32"/>
          <w:szCs w:val="22"/>
          <w:lang w:eastAsia="zh-CN"/>
        </w:rPr>
        <w:t>函内容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10"/>
          <w:sz w:val="32"/>
          <w:szCs w:val="22"/>
          <w:lang w:eastAsia="zh-CN"/>
        </w:rPr>
        <w:t>不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实的，属于提供虚假材料谋取中标、成交，依照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《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中华人民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共和国政府采购法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》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等国家有关规定追究相应责任。</w:t>
      </w:r>
    </w:p>
    <w:p w:rsidR="00C21A0D" w:rsidRPr="00557424" w:rsidRDefault="00123A36">
      <w:pPr>
        <w:spacing w:before="233" w:line="329" w:lineRule="exact"/>
        <w:ind w:left="641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适用招标投标法的政府采购工程建设项目，投标人按照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本办法规定提供声明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函内容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不实的，属于弄虚作假骗取中标，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依照《中华人民共和国招标投标法》等国家有关规定追究相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应责任。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z w:val="32"/>
          <w:szCs w:val="22"/>
          <w:lang w:eastAsia="zh-CN"/>
        </w:rPr>
        <w:t>第二十一条</w:t>
      </w:r>
      <w:r w:rsidRPr="00557424">
        <w:rPr>
          <w:rFonts w:asciiTheme="minorEastAsia" w:eastAsiaTheme="minorEastAsia" w:hAnsiTheme="minorEastAsia" w:cstheme="minorBidi"/>
          <w:color w:val="000000"/>
          <w:spacing w:val="241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-5"/>
          <w:sz w:val="32"/>
          <w:szCs w:val="22"/>
          <w:lang w:eastAsia="zh-CN"/>
        </w:rPr>
        <w:t>财政部门、中小企业主管部门及其工作人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员在履行职责中违反本办法规定及存在其他滥用职权、玩忽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职守、徇私舞弊等违法违纪行为的，依照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《</w:t>
      </w:r>
      <w:proofErr w:type="gramEnd"/>
      <w:r w:rsidR="00AF02ED">
        <w:fldChar w:fldCharType="begin"/>
      </w:r>
      <w:r w:rsidR="00AF02ED">
        <w:rPr>
          <w:lang w:eastAsia="zh-CN"/>
        </w:rPr>
        <w:instrText xml:space="preserve"> HYPERLINK "http://10.162.100.18:168/golaw?dbnm=gjfg&amp;flid=1116012014128049" </w:instrText>
      </w:r>
      <w:r w:rsidR="00AF02ED">
        <w:fldChar w:fldCharType="separate"/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中华人民共和国</w:t>
      </w:r>
      <w:r w:rsidR="00AF02ED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fldChar w:fldCharType="end"/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41"/>
          <w:sz w:val="32"/>
          <w:szCs w:val="22"/>
          <w:lang w:eastAsia="zh-CN"/>
        </w:rPr>
        <w:t>政府采购法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41"/>
          <w:sz w:val="32"/>
          <w:szCs w:val="22"/>
          <w:lang w:eastAsia="zh-CN"/>
        </w:rPr>
        <w:t>》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41"/>
          <w:sz w:val="32"/>
          <w:szCs w:val="22"/>
          <w:lang w:eastAsia="zh-CN"/>
        </w:rPr>
        <w:t>、《</w:t>
      </w:r>
      <w:r w:rsidR="00AF02ED">
        <w:fldChar w:fldCharType="begin"/>
      </w:r>
      <w:r w:rsidR="00AF02ED">
        <w:rPr>
          <w:lang w:eastAsia="zh-CN"/>
        </w:rPr>
        <w:instrText xml:space="preserve"> HYPERLINK "http://10.162.100.18:168/golaw?dbnm=gjfg&amp;flid=111601200501" </w:instrText>
      </w:r>
      <w:r w:rsidR="00AF02ED">
        <w:fldChar w:fldCharType="separate"/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中华人民共和国公务员法</w:t>
      </w:r>
      <w:r w:rsidR="00AF02ED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fldChar w:fldCharType="end"/>
      </w:r>
      <w:r w:rsidRPr="00557424">
        <w:rPr>
          <w:rFonts w:asciiTheme="minorEastAsia" w:eastAsiaTheme="minorEastAsia" w:hAnsiTheme="minorEastAsia" w:cs="仿宋"/>
          <w:color w:val="000000"/>
          <w:spacing w:val="-109"/>
          <w:sz w:val="32"/>
          <w:szCs w:val="22"/>
          <w:lang w:eastAsia="zh-CN"/>
        </w:rPr>
        <w:t>》、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09"/>
          <w:sz w:val="32"/>
          <w:szCs w:val="22"/>
          <w:lang w:eastAsia="zh-CN"/>
        </w:rPr>
        <w:t>《</w:t>
      </w:r>
      <w:proofErr w:type="gramEnd"/>
      <w:r w:rsidR="00AF02ED">
        <w:fldChar w:fldCharType="begin"/>
      </w:r>
      <w:r w:rsidR="00AF02ED">
        <w:rPr>
          <w:lang w:eastAsia="zh-CN"/>
        </w:rPr>
        <w:instrText xml:space="preserve"> HYPERLINK "http://10.162.100.18:168/golaw?dbnm=gjfg&amp;flid=1117032010100014" </w:instrText>
      </w:r>
      <w:r w:rsidR="00AF02ED">
        <w:fldChar w:fldCharType="separate"/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中华人民共和</w:t>
      </w:r>
      <w:r w:rsidR="00AF02ED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fldChar w:fldCharType="end"/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47"/>
          <w:sz w:val="32"/>
          <w:szCs w:val="22"/>
          <w:lang w:eastAsia="zh-CN"/>
        </w:rPr>
        <w:t>国监察法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47"/>
          <w:sz w:val="32"/>
          <w:szCs w:val="22"/>
          <w:lang w:eastAsia="zh-CN"/>
        </w:rPr>
        <w:t>》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47"/>
          <w:sz w:val="32"/>
          <w:szCs w:val="22"/>
          <w:lang w:eastAsia="zh-CN"/>
        </w:rPr>
        <w:t>、《</w:t>
      </w:r>
      <w:r w:rsidR="00AF02ED">
        <w:fldChar w:fldCharType="begin"/>
      </w:r>
      <w:r w:rsidR="00AF02ED">
        <w:rPr>
          <w:lang w:eastAsia="zh-CN"/>
        </w:rPr>
        <w:instrText xml:space="preserve"> HYPERLINK "http://10.162.100.18:168/golaw?dbnm=gjfg&amp;flid=1129012015130679" </w:instrText>
      </w:r>
      <w:r w:rsidR="00AF02ED">
        <w:fldChar w:fldCharType="separate"/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中华人民共和国政府采购法实施条例</w:t>
      </w:r>
      <w:r w:rsidR="00AF02ED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fldChar w:fldCharType="end"/>
      </w:r>
      <w:r w:rsidRPr="00557424">
        <w:rPr>
          <w:rFonts w:asciiTheme="minorEastAsia" w:eastAsiaTheme="minorEastAsia" w:hAnsiTheme="minorEastAsia" w:cs="仿宋"/>
          <w:color w:val="000000"/>
          <w:spacing w:val="-2"/>
          <w:sz w:val="32"/>
          <w:szCs w:val="22"/>
          <w:lang w:eastAsia="zh-CN"/>
        </w:rPr>
        <w:t>》等国家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"/>
          <w:sz w:val="32"/>
          <w:szCs w:val="22"/>
          <w:lang w:eastAsia="zh-CN"/>
        </w:rPr>
        <w:t>有关规定追究相应责任；涉嫌犯罪的，依法移送有关国家机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关处理。</w:t>
      </w:r>
    </w:p>
    <w:p w:rsidR="00C21A0D" w:rsidRPr="00557424" w:rsidRDefault="00123A36">
      <w:pPr>
        <w:spacing w:before="199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z w:val="32"/>
          <w:szCs w:val="22"/>
          <w:lang w:eastAsia="zh-CN"/>
        </w:rPr>
        <w:t>第二十二条</w:t>
      </w:r>
      <w:r w:rsidRPr="00557424">
        <w:rPr>
          <w:rFonts w:asciiTheme="minorEastAsia" w:eastAsiaTheme="minorEastAsia" w:hAnsiTheme="minorEastAsia" w:cstheme="minorBidi"/>
          <w:color w:val="000000"/>
          <w:spacing w:val="241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-5"/>
          <w:sz w:val="32"/>
          <w:szCs w:val="22"/>
          <w:lang w:eastAsia="zh-CN"/>
        </w:rPr>
        <w:t>对外援助项目、国家相关资格或者资质管</w:t>
      </w:r>
    </w:p>
    <w:p w:rsidR="00C21A0D" w:rsidRPr="00557424" w:rsidRDefault="00123A36">
      <w:pPr>
        <w:spacing w:before="192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理制度另有规定的项目，不适用本办法。</w:t>
      </w:r>
    </w:p>
    <w:p w:rsidR="00C21A0D" w:rsidRPr="00557424" w:rsidRDefault="00123A36">
      <w:pPr>
        <w:spacing w:before="129" w:line="190" w:lineRule="exact"/>
        <w:ind w:left="4106"/>
        <w:rPr>
          <w:rFonts w:asciiTheme="minorEastAsia" w:eastAsiaTheme="minorEastAsia" w:hAnsiTheme="minorEastAsia"/>
          <w:color w:val="000000"/>
          <w:sz w:val="18"/>
          <w:szCs w:val="22"/>
          <w:lang w:eastAsia="zh-CN"/>
        </w:rPr>
        <w:sectPr w:rsidR="00C21A0D" w:rsidRPr="00557424">
          <w:pgSz w:w="11900" w:h="16820"/>
          <w:pgMar w:top="1598" w:right="100" w:bottom="0" w:left="1800" w:header="720" w:footer="720" w:gutter="0"/>
          <w:pgNumType w:start="1"/>
          <w:cols w:space="720"/>
          <w:docGrid w:linePitch="1"/>
        </w:sectPr>
      </w:pPr>
      <w:r w:rsidRPr="00557424">
        <w:rPr>
          <w:rFonts w:asciiTheme="minorEastAsia" w:eastAsiaTheme="minorEastAsia" w:hAnsiTheme="minorEastAsia" w:cstheme="minorBidi"/>
          <w:color w:val="000000"/>
          <w:sz w:val="18"/>
          <w:szCs w:val="22"/>
          <w:lang w:eastAsia="zh-CN"/>
        </w:rPr>
        <w:t>7</w:t>
      </w:r>
    </w:p>
    <w:p w:rsidR="00C21A0D" w:rsidRPr="00557424" w:rsidRDefault="00123A36">
      <w:pPr>
        <w:spacing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bookmarkStart w:id="7" w:name="br1_6"/>
      <w:bookmarkEnd w:id="7"/>
      <w:r w:rsidRPr="00557424">
        <w:rPr>
          <w:rFonts w:asciiTheme="minorEastAsia" w:eastAsiaTheme="minorEastAsia" w:hAnsiTheme="minorEastAsia" w:cs="黑体"/>
          <w:color w:val="000000"/>
          <w:spacing w:val="11"/>
          <w:sz w:val="32"/>
          <w:szCs w:val="22"/>
          <w:lang w:eastAsia="zh-CN"/>
        </w:rPr>
        <w:lastRenderedPageBreak/>
        <w:t>第二十三条</w:t>
      </w:r>
      <w:r w:rsidRPr="00557424">
        <w:rPr>
          <w:rFonts w:asciiTheme="minorEastAsia" w:eastAsiaTheme="minorEastAsia" w:hAnsiTheme="minorEastAsia" w:cstheme="minorBidi"/>
          <w:color w:val="000000"/>
          <w:spacing w:val="259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10"/>
          <w:sz w:val="32"/>
          <w:szCs w:val="22"/>
          <w:lang w:eastAsia="zh-CN"/>
        </w:rPr>
        <w:t>关于视同中小企业的其他主体的政府采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购扶持政策，由财政部会同有关部门另行规定。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pacing w:val="11"/>
          <w:sz w:val="32"/>
          <w:szCs w:val="22"/>
          <w:lang w:eastAsia="zh-CN"/>
        </w:rPr>
        <w:t>第二十四条</w:t>
      </w:r>
      <w:r w:rsidRPr="00557424">
        <w:rPr>
          <w:rFonts w:asciiTheme="minorEastAsia" w:eastAsiaTheme="minorEastAsia" w:hAnsiTheme="minorEastAsia" w:cstheme="minorBidi"/>
          <w:color w:val="000000"/>
          <w:spacing w:val="259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10"/>
          <w:sz w:val="32"/>
          <w:szCs w:val="22"/>
          <w:lang w:eastAsia="zh-CN"/>
        </w:rPr>
        <w:t>省级财政部门可以会同中小企业主管部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门根据本办法的规定制定具体实施办法。</w:t>
      </w:r>
    </w:p>
    <w:p w:rsidR="00C21A0D" w:rsidRPr="00557424" w:rsidRDefault="00123A36">
      <w:pPr>
        <w:spacing w:before="230" w:line="329" w:lineRule="exact"/>
        <w:ind w:left="708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黑体"/>
          <w:color w:val="000000"/>
          <w:sz w:val="32"/>
          <w:szCs w:val="22"/>
          <w:lang w:eastAsia="zh-CN"/>
        </w:rPr>
        <w:t>第二十五条</w:t>
      </w:r>
      <w:r w:rsidRPr="00557424">
        <w:rPr>
          <w:rFonts w:asciiTheme="minorEastAsia" w:eastAsiaTheme="minorEastAsia" w:hAnsiTheme="minorEastAsia" w:cstheme="minorBidi"/>
          <w:color w:val="000000"/>
          <w:spacing w:val="241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本办法自</w:t>
      </w:r>
      <w:r w:rsidRPr="00557424">
        <w:rPr>
          <w:rFonts w:asciiTheme="minorEastAsia" w:eastAsiaTheme="minorEastAsia" w:hAnsiTheme="minorEastAsia" w:cstheme="minorBidi"/>
          <w:color w:val="000000"/>
          <w:spacing w:val="-2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theme="minorBidi"/>
          <w:color w:val="000000"/>
          <w:sz w:val="32"/>
          <w:szCs w:val="22"/>
          <w:lang w:eastAsia="zh-CN"/>
        </w:rPr>
        <w:t xml:space="preserve">2021 </w:t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年</w:t>
      </w:r>
      <w:r w:rsidRPr="00557424">
        <w:rPr>
          <w:rFonts w:asciiTheme="minorEastAsia" w:eastAsiaTheme="minorEastAsia" w:hAnsiTheme="minorEastAsia" w:cstheme="minorBidi"/>
          <w:color w:val="000000"/>
          <w:spacing w:val="1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theme="minorBidi"/>
          <w:color w:val="000000"/>
          <w:sz w:val="32"/>
          <w:szCs w:val="22"/>
          <w:lang w:eastAsia="zh-CN"/>
        </w:rPr>
        <w:t xml:space="preserve">1 </w:t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月</w:t>
      </w:r>
      <w:r w:rsidRPr="00557424">
        <w:rPr>
          <w:rFonts w:asciiTheme="minorEastAsia" w:eastAsiaTheme="minorEastAsia" w:hAnsiTheme="minorEastAsia" w:cstheme="minorBidi"/>
          <w:color w:val="000000"/>
          <w:spacing w:val="1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theme="minorBidi"/>
          <w:color w:val="000000"/>
          <w:sz w:val="32"/>
          <w:szCs w:val="22"/>
          <w:lang w:eastAsia="zh-CN"/>
        </w:rPr>
        <w:t xml:space="preserve">1 </w:t>
      </w:r>
      <w:r w:rsidRPr="00557424">
        <w:rPr>
          <w:rFonts w:asciiTheme="minorEastAsia" w:eastAsiaTheme="minorEastAsia" w:hAnsiTheme="minorEastAsia" w:cs="仿宋"/>
          <w:color w:val="000000"/>
          <w:spacing w:val="-30"/>
          <w:sz w:val="32"/>
          <w:szCs w:val="22"/>
          <w:lang w:eastAsia="zh-CN"/>
        </w:rPr>
        <w:t>日起施行。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30"/>
          <w:sz w:val="32"/>
          <w:szCs w:val="22"/>
          <w:lang w:eastAsia="zh-CN"/>
        </w:rPr>
        <w:t>《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30"/>
          <w:sz w:val="32"/>
          <w:szCs w:val="22"/>
          <w:lang w:eastAsia="zh-CN"/>
        </w:rPr>
        <w:t>财政</w:t>
      </w:r>
    </w:p>
    <w:p w:rsidR="00C21A0D" w:rsidRPr="00557424" w:rsidRDefault="00123A36">
      <w:pPr>
        <w:spacing w:before="230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部</w:t>
      </w:r>
      <w:r w:rsidRPr="00557424">
        <w:rPr>
          <w:rFonts w:asciiTheme="minorEastAsia" w:eastAsiaTheme="minorEastAsia" w:hAnsiTheme="minorEastAsia" w:cstheme="minorBidi"/>
          <w:color w:val="000000"/>
          <w:spacing w:val="92"/>
          <w:sz w:val="32"/>
          <w:szCs w:val="22"/>
          <w:lang w:eastAsia="zh-CN"/>
        </w:rPr>
        <w:t xml:space="preserve"> </w:t>
      </w:r>
      <w:r w:rsidRPr="00557424">
        <w:rPr>
          <w:rFonts w:asciiTheme="minorEastAsia" w:eastAsiaTheme="minorEastAsia" w:hAnsiTheme="minorEastAsia" w:cs="仿宋"/>
          <w:color w:val="000000"/>
          <w:spacing w:val="6"/>
          <w:sz w:val="32"/>
          <w:szCs w:val="22"/>
          <w:lang w:eastAsia="zh-CN"/>
        </w:rPr>
        <w:t>工业和信息化部关于印发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6"/>
          <w:sz w:val="32"/>
          <w:szCs w:val="22"/>
          <w:lang w:eastAsia="zh-CN"/>
        </w:rPr>
        <w:t>〈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6"/>
          <w:sz w:val="32"/>
          <w:szCs w:val="22"/>
          <w:lang w:eastAsia="zh-CN"/>
        </w:rPr>
        <w:t>政府采购促进中小企业发展</w:t>
      </w:r>
    </w:p>
    <w:p w:rsidR="00C21A0D" w:rsidRPr="00557424" w:rsidRDefault="00123A36">
      <w:pPr>
        <w:spacing w:before="233" w:line="329" w:lineRule="exact"/>
        <w:rPr>
          <w:rFonts w:asciiTheme="minorEastAsia" w:eastAsiaTheme="minorEastAsia" w:hAnsiTheme="minorEastAsia"/>
          <w:color w:val="000000"/>
          <w:sz w:val="32"/>
          <w:szCs w:val="22"/>
          <w:lang w:eastAsia="zh-CN"/>
        </w:rPr>
      </w:pPr>
      <w:r w:rsidRPr="00557424">
        <w:rPr>
          <w:rFonts w:asciiTheme="minorEastAsia" w:eastAsiaTheme="minorEastAsia" w:hAnsiTheme="minorEastAsia" w:cs="仿宋"/>
          <w:color w:val="000000"/>
          <w:spacing w:val="-13"/>
          <w:sz w:val="32"/>
          <w:szCs w:val="22"/>
          <w:lang w:eastAsia="zh-CN"/>
        </w:rPr>
        <w:t>暂行办法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3"/>
          <w:sz w:val="32"/>
          <w:szCs w:val="22"/>
          <w:lang w:eastAsia="zh-CN"/>
        </w:rPr>
        <w:t>〉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13"/>
          <w:sz w:val="32"/>
          <w:szCs w:val="22"/>
          <w:lang w:eastAsia="zh-CN"/>
        </w:rPr>
        <w:t>的通知</w:t>
      </w:r>
      <w:proofErr w:type="gramStart"/>
      <w:r w:rsidRPr="00557424">
        <w:rPr>
          <w:rFonts w:asciiTheme="minorEastAsia" w:eastAsiaTheme="minorEastAsia" w:hAnsiTheme="minorEastAsia" w:cs="仿宋"/>
          <w:color w:val="000000"/>
          <w:spacing w:val="-13"/>
          <w:sz w:val="32"/>
          <w:szCs w:val="22"/>
          <w:lang w:eastAsia="zh-CN"/>
        </w:rPr>
        <w:t>》</w:t>
      </w:r>
      <w:proofErr w:type="gramEnd"/>
      <w:r w:rsidRPr="00557424">
        <w:rPr>
          <w:rFonts w:asciiTheme="minorEastAsia" w:eastAsiaTheme="minorEastAsia" w:hAnsiTheme="minorEastAsia" w:cs="仿宋"/>
          <w:color w:val="000000"/>
          <w:spacing w:val="-13"/>
          <w:sz w:val="32"/>
          <w:szCs w:val="22"/>
          <w:lang w:eastAsia="zh-CN"/>
        </w:rPr>
        <w:t>（财库</w:t>
      </w:r>
      <w:r w:rsidRPr="00557424">
        <w:rPr>
          <w:rFonts w:asciiTheme="minorEastAsia" w:eastAsiaTheme="minorEastAsia" w:hAnsiTheme="minorEastAsia" w:cs="宋体"/>
          <w:color w:val="000000"/>
          <w:spacing w:val="2"/>
          <w:sz w:val="32"/>
          <w:szCs w:val="22"/>
          <w:lang w:eastAsia="zh-CN"/>
        </w:rPr>
        <w:t>﹝</w:t>
      </w:r>
      <w:r w:rsidRPr="00557424">
        <w:rPr>
          <w:rFonts w:asciiTheme="minorEastAsia" w:eastAsiaTheme="minorEastAsia" w:hAnsiTheme="minorEastAsia" w:cstheme="minorBidi"/>
          <w:color w:val="000000"/>
          <w:sz w:val="32"/>
          <w:szCs w:val="22"/>
          <w:lang w:eastAsia="zh-CN"/>
        </w:rPr>
        <w:t>2011</w:t>
      </w:r>
      <w:r w:rsidRPr="00557424">
        <w:rPr>
          <w:rFonts w:asciiTheme="minorEastAsia" w:eastAsiaTheme="minorEastAsia" w:hAnsiTheme="minorEastAsia" w:cs="宋体"/>
          <w:color w:val="000000"/>
          <w:spacing w:val="2"/>
          <w:sz w:val="32"/>
          <w:szCs w:val="22"/>
          <w:lang w:eastAsia="zh-CN"/>
        </w:rPr>
        <w:t>﹞</w:t>
      </w:r>
      <w:r w:rsidRPr="00557424">
        <w:rPr>
          <w:rFonts w:asciiTheme="minorEastAsia" w:eastAsiaTheme="minorEastAsia" w:hAnsiTheme="minorEastAsia" w:cstheme="minorBidi"/>
          <w:color w:val="000000"/>
          <w:sz w:val="32"/>
          <w:szCs w:val="22"/>
          <w:lang w:eastAsia="zh-CN"/>
        </w:rPr>
        <w:t xml:space="preserve">181 </w:t>
      </w:r>
      <w:r w:rsidRPr="00557424">
        <w:rPr>
          <w:rFonts w:asciiTheme="minorEastAsia" w:eastAsiaTheme="minorEastAsia" w:hAnsiTheme="minorEastAsia" w:cs="仿宋"/>
          <w:color w:val="000000"/>
          <w:sz w:val="32"/>
          <w:szCs w:val="22"/>
          <w:lang w:eastAsia="zh-CN"/>
        </w:rPr>
        <w:t>号）同时废止。</w:t>
      </w:r>
    </w:p>
    <w:p w:rsidR="00C21A0D" w:rsidRDefault="00123A36">
      <w:pPr>
        <w:spacing w:before="833" w:line="329" w:lineRule="exact"/>
        <w:ind w:left="641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附：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1.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中小企业声明函</w:t>
      </w:r>
    </w:p>
    <w:p w:rsidR="00C21A0D" w:rsidRDefault="00123A36" w:rsidP="00557424">
      <w:pPr>
        <w:spacing w:before="295" w:line="329" w:lineRule="exact"/>
        <w:ind w:left="1279"/>
        <w:outlineLvl w:val="0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2.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面向中小企业预留项目执行情况公告</w:t>
      </w:r>
    </w:p>
    <w:p w:rsidR="00C21A0D" w:rsidRDefault="00123A36">
      <w:pPr>
        <w:spacing w:before="8352" w:line="190" w:lineRule="exact"/>
        <w:ind w:left="4106"/>
        <w:rPr>
          <w:rFonts w:hAnsi="Calibri"/>
          <w:color w:val="000000"/>
          <w:sz w:val="18"/>
          <w:szCs w:val="22"/>
          <w:lang w:eastAsia="zh-CN"/>
        </w:rPr>
        <w:sectPr w:rsidR="00C21A0D">
          <w:pgSz w:w="11900" w:h="16820"/>
          <w:pgMar w:top="1598" w:right="100" w:bottom="0" w:left="1800" w:header="720" w:footer="720" w:gutter="0"/>
          <w:pgNumType w:start="1"/>
          <w:cols w:space="720"/>
          <w:docGrid w:linePitch="1"/>
        </w:sectPr>
      </w:pPr>
      <w:r>
        <w:rPr>
          <w:rFonts w:ascii="Calibri" w:eastAsiaTheme="minorEastAsia" w:hAnsi="Calibri" w:cstheme="minorBidi"/>
          <w:color w:val="000000"/>
          <w:sz w:val="18"/>
          <w:szCs w:val="22"/>
          <w:lang w:eastAsia="zh-CN"/>
        </w:rPr>
        <w:t>8</w:t>
      </w:r>
    </w:p>
    <w:p w:rsidR="00C21A0D" w:rsidRDefault="008B32D7">
      <w:pPr>
        <w:spacing w:line="329" w:lineRule="exact"/>
        <w:rPr>
          <w:rFonts w:hAnsi="Calibri"/>
          <w:color w:val="000000"/>
          <w:sz w:val="32"/>
          <w:szCs w:val="22"/>
          <w:lang w:eastAsia="zh-CN"/>
        </w:rPr>
      </w:pPr>
      <w:bookmarkStart w:id="8" w:name="br1_7"/>
      <w:bookmarkEnd w:id="8"/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5" type="#_x0000_t75" style="position:absolute;margin-left:-1pt;margin-top:-1pt;width:3pt;height:3pt;z-index:-251638784;mso-position-horizontal-relative:page;mso-position-vertical-relative:page">
            <v:imagedata r:id="rId8" o:title=""/>
            <w10:wrap anchorx="page" anchory="page"/>
          </v:shape>
        </w:pict>
      </w:r>
      <w:bookmarkStart w:id="9" w:name="br1_8"/>
      <w:bookmarkEnd w:id="9"/>
      <w:r>
        <w:pict>
          <v:shape id="_x0000_s1026" type="#_x0000_t75" style="position:absolute;margin-left:222.8pt;margin-top:331.9pt;width:23.8pt;height:3pt;z-index:-251639808;mso-position-horizontal-relative:page;mso-position-vertical-relative:page">
            <v:imagedata r:id="rId9" o:title=""/>
            <w10:wrap anchorx="page" anchory="page"/>
          </v:shape>
        </w:pict>
      </w:r>
      <w:r>
        <w:pict>
          <v:shape id="_x0000_s1027" type="#_x0000_t75" style="position:absolute;margin-left:373.6pt;margin-top:357.95pt;width:51.6pt;height:3pt;z-index:-251641856;mso-position-horizontal-relative:page;mso-position-vertical-relative:page">
            <v:imagedata r:id="rId10" o:title=""/>
            <w10:wrap anchorx="page" anchory="page"/>
          </v:shape>
        </w:pict>
      </w:r>
      <w:r>
        <w:pict>
          <v:shape id="_x0000_s1028" type="#_x0000_t75" style="position:absolute;margin-left:121pt;margin-top:383.9pt;width:33.95pt;height:3pt;z-index:-251643904;mso-position-horizontal-relative:page;mso-position-vertical-relative:page">
            <v:imagedata r:id="rId11" o:title=""/>
            <w10:wrap anchorx="page" anchory="page"/>
          </v:shape>
        </w:pict>
      </w:r>
      <w:r>
        <w:pict>
          <v:shape id="_x0000_s1029" type="#_x0000_t75" style="position:absolute;margin-left:279.8pt;margin-top:383.9pt;width:34pt;height:3pt;z-index:-251645952;mso-position-horizontal-relative:page;mso-position-vertical-relative:page">
            <v:imagedata r:id="rId12" o:title=""/>
            <w10:wrap anchorx="page" anchory="page"/>
          </v:shape>
        </w:pict>
      </w:r>
      <w:r>
        <w:pict>
          <v:shape id="_x0000_s1030" type="#_x0000_t75" style="position:absolute;margin-left:222.8pt;margin-top:435.95pt;width:23.8pt;height:3pt;z-index:-251648000;mso-position-horizontal-relative:page;mso-position-vertical-relative:page">
            <v:imagedata r:id="rId9" o:title=""/>
            <w10:wrap anchorx="page" anchory="page"/>
          </v:shape>
        </w:pict>
      </w:r>
      <w:r>
        <w:pict>
          <v:shape id="_x0000_s1031" type="#_x0000_t75" style="position:absolute;margin-left:373.85pt;margin-top:461.9pt;width:35pt;height:3pt;z-index:-251650048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_x0000_s1032" type="#_x0000_t75" style="position:absolute;margin-left:104.95pt;margin-top:487.9pt;width:34.05pt;height:3pt;z-index:-251652096;mso-position-horizontal-relative:page;mso-position-vertical-relative:page">
            <v:imagedata r:id="rId14" o:title=""/>
            <w10:wrap anchorx="page" anchory="page"/>
          </v:shape>
        </w:pict>
      </w:r>
      <w:r>
        <w:pict>
          <v:shape id="_x0000_s1033" type="#_x0000_t75" style="position:absolute;margin-left:264.8pt;margin-top:487.9pt;width:34pt;height:3pt;z-index:-251655168;mso-position-horizontal-relative:page;mso-position-vertical-relative:page">
            <v:imagedata r:id="rId15" o:title=""/>
            <w10:wrap anchorx="page" anchory="page"/>
          </v:shape>
        </w:pict>
      </w:r>
      <w:r>
        <w:pict>
          <v:shape id="_x0000_s1034" type="#_x0000_t75" style="position:absolute;margin-left:89pt;margin-top:750.25pt;width:146pt;height:3pt;z-index:-251658240;mso-position-horizontal-relative:page;mso-position-vertical-relative:page">
            <v:imagedata r:id="rId16" o:title=""/>
            <w10:wrap anchorx="page" anchory="page"/>
          </v:shape>
        </w:pict>
      </w:r>
      <w:r w:rsidR="00123A36"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附</w:t>
      </w:r>
      <w:r w:rsidR="00123A36">
        <w:rPr>
          <w:rFonts w:eastAsiaTheme="minorEastAsia" w:hAnsi="Calibri" w:cstheme="minorBidi"/>
          <w:color w:val="000000"/>
          <w:spacing w:val="1"/>
          <w:sz w:val="32"/>
          <w:szCs w:val="22"/>
          <w:lang w:eastAsia="zh-CN"/>
        </w:rPr>
        <w:t xml:space="preserve"> </w:t>
      </w:r>
      <w:r w:rsidR="00123A36">
        <w:rPr>
          <w:rFonts w:ascii="仿宋" w:eastAsiaTheme="minorEastAsia" w:hAnsi="Calibri" w:cstheme="minorBidi"/>
          <w:color w:val="000000"/>
          <w:sz w:val="32"/>
          <w:szCs w:val="22"/>
          <w:lang w:eastAsia="zh-CN"/>
        </w:rPr>
        <w:t>1</w:t>
      </w:r>
    </w:p>
    <w:p w:rsidR="00C21A0D" w:rsidRDefault="00123A36">
      <w:pPr>
        <w:spacing w:before="248" w:line="370" w:lineRule="exact"/>
        <w:ind w:left="2167"/>
        <w:rPr>
          <w:rFonts w:hAnsi="Calibri"/>
          <w:color w:val="000000"/>
          <w:sz w:val="36"/>
          <w:szCs w:val="22"/>
          <w:lang w:eastAsia="zh-CN"/>
        </w:rPr>
      </w:pPr>
      <w:r>
        <w:rPr>
          <w:rFonts w:ascii="宋体" w:eastAsiaTheme="minorEastAsia" w:hAnsi="宋体" w:cs="宋体"/>
          <w:color w:val="000000"/>
          <w:spacing w:val="1"/>
          <w:sz w:val="36"/>
          <w:szCs w:val="22"/>
          <w:lang w:eastAsia="zh-CN"/>
        </w:rPr>
        <w:t>中小企业声明函（货物）</w:t>
      </w:r>
    </w:p>
    <w:p w:rsidR="00C21A0D" w:rsidRDefault="00123A36">
      <w:pPr>
        <w:spacing w:before="707" w:line="329" w:lineRule="exact"/>
        <w:ind w:left="641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本公司（联合体）郑重声明，根据</w:t>
      </w:r>
      <w:proofErr w:type="gramStart"/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《</w:t>
      </w:r>
      <w:proofErr w:type="gramEnd"/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政府采购促进中小</w:t>
      </w:r>
    </w:p>
    <w:p w:rsidR="00C21A0D" w:rsidRDefault="00123A36">
      <w:pPr>
        <w:spacing w:before="189" w:line="329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1"/>
          <w:sz w:val="32"/>
          <w:szCs w:val="22"/>
          <w:lang w:eastAsia="zh-CN"/>
        </w:rPr>
        <w:t>企业发展管理办法</w:t>
      </w:r>
      <w:proofErr w:type="gramStart"/>
      <w:r>
        <w:rPr>
          <w:rFonts w:ascii="仿宋" w:eastAsiaTheme="minorEastAsia" w:hAnsi="仿宋" w:cs="仿宋"/>
          <w:color w:val="000000"/>
          <w:spacing w:val="-11"/>
          <w:sz w:val="32"/>
          <w:szCs w:val="22"/>
          <w:lang w:eastAsia="zh-CN"/>
        </w:rPr>
        <w:t>》</w:t>
      </w:r>
      <w:proofErr w:type="gramEnd"/>
      <w:r>
        <w:rPr>
          <w:rFonts w:ascii="仿宋" w:eastAsiaTheme="minorEastAsia" w:hAnsi="仿宋" w:cs="仿宋"/>
          <w:color w:val="000000"/>
          <w:spacing w:val="-11"/>
          <w:sz w:val="32"/>
          <w:szCs w:val="22"/>
          <w:lang w:eastAsia="zh-CN"/>
        </w:rPr>
        <w:t>（财库</w:t>
      </w:r>
      <w:r>
        <w:rPr>
          <w:rFonts w:ascii="宋体" w:eastAsiaTheme="minorEastAsia" w:hAnsi="宋体" w:cs="宋体"/>
          <w:color w:val="000000"/>
          <w:spacing w:val="2"/>
          <w:sz w:val="32"/>
          <w:szCs w:val="22"/>
          <w:lang w:eastAsia="zh-CN"/>
        </w:rPr>
        <w:t>﹝</w:t>
      </w:r>
      <w:r>
        <w:rPr>
          <w:rFonts w:ascii="仿宋" w:eastAsiaTheme="minorEastAsia" w:hAnsi="Calibri" w:cstheme="minorBidi"/>
          <w:color w:val="000000"/>
          <w:spacing w:val="1"/>
          <w:sz w:val="32"/>
          <w:szCs w:val="22"/>
          <w:lang w:eastAsia="zh-CN"/>
        </w:rPr>
        <w:t>2020</w:t>
      </w:r>
      <w:r>
        <w:rPr>
          <w:rFonts w:ascii="宋体" w:eastAsiaTheme="minorEastAsia" w:hAnsi="宋体" w:cs="宋体"/>
          <w:color w:val="000000"/>
          <w:spacing w:val="4"/>
          <w:sz w:val="32"/>
          <w:szCs w:val="22"/>
          <w:lang w:eastAsia="zh-CN"/>
        </w:rPr>
        <w:t>﹞</w:t>
      </w:r>
      <w:r>
        <w:rPr>
          <w:rFonts w:ascii="仿宋" w:eastAsiaTheme="minorEastAsia" w:hAnsi="Calibri" w:cstheme="minorBidi"/>
          <w:color w:val="000000"/>
          <w:spacing w:val="1"/>
          <w:sz w:val="32"/>
          <w:szCs w:val="22"/>
          <w:lang w:eastAsia="zh-CN"/>
        </w:rPr>
        <w:t>46</w:t>
      </w:r>
      <w:r>
        <w:rPr>
          <w:rFonts w:eastAsiaTheme="minorEastAsia" w:hAnsi="Calibri" w:cstheme="minorBidi"/>
          <w:color w:val="000000"/>
          <w:spacing w:val="2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3"/>
          <w:sz w:val="32"/>
          <w:szCs w:val="22"/>
          <w:lang w:eastAsia="zh-CN"/>
        </w:rPr>
        <w:t>号）的规定，本公司</w:t>
      </w:r>
    </w:p>
    <w:p w:rsidR="00C21A0D" w:rsidRDefault="00123A36">
      <w:pPr>
        <w:spacing w:before="191" w:line="330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（联合体）参加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（单位名称）</w:t>
      </w: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的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（项目名称）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采购活动，提</w:t>
      </w:r>
    </w:p>
    <w:p w:rsidR="00C21A0D" w:rsidRDefault="00123A36">
      <w:pPr>
        <w:spacing w:before="192" w:line="329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13"/>
          <w:sz w:val="32"/>
          <w:szCs w:val="22"/>
          <w:lang w:eastAsia="zh-CN"/>
        </w:rPr>
        <w:t>供的货物全部由符合政策要求的中小企业制造。相关企业</w:t>
      </w:r>
    </w:p>
    <w:p w:rsidR="00C21A0D" w:rsidRDefault="00123A36">
      <w:pPr>
        <w:spacing w:before="189" w:line="329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（含联合体中的中小企业、签订分包意向协议的中小企业）</w:t>
      </w:r>
    </w:p>
    <w:p w:rsidR="00C21A0D" w:rsidRDefault="00123A36">
      <w:pPr>
        <w:spacing w:before="192" w:line="329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的具体情况如下：</w:t>
      </w:r>
    </w:p>
    <w:p w:rsidR="00C21A0D" w:rsidRDefault="00123A36">
      <w:pPr>
        <w:spacing w:before="191" w:line="330" w:lineRule="exact"/>
        <w:ind w:left="641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Calibri" w:cstheme="minorBidi"/>
          <w:color w:val="000000"/>
          <w:spacing w:val="1"/>
          <w:sz w:val="32"/>
          <w:szCs w:val="22"/>
          <w:lang w:eastAsia="zh-CN"/>
        </w:rPr>
        <w:t>1.</w:t>
      </w:r>
      <w:r>
        <w:rPr>
          <w:rFonts w:eastAsiaTheme="minorEastAsia" w:hAnsi="Calibri" w:cstheme="minorBidi"/>
          <w:color w:val="000000"/>
          <w:spacing w:val="35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（标的名称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）</w:t>
      </w:r>
      <w:r>
        <w:rPr>
          <w:rFonts w:eastAsiaTheme="minorEastAsia" w:hAnsi="Calibri" w:cstheme="minorBidi"/>
          <w:color w:val="000000"/>
          <w:spacing w:val="37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22"/>
          <w:sz w:val="32"/>
          <w:szCs w:val="22"/>
          <w:lang w:eastAsia="zh-CN"/>
        </w:rPr>
        <w:t>，属</w:t>
      </w:r>
      <w:r>
        <w:rPr>
          <w:rFonts w:eastAsiaTheme="minorEastAsia" w:hAnsi="Calibri" w:cstheme="minorBidi"/>
          <w:color w:val="000000"/>
          <w:spacing w:val="-81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于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（采购文件中明确的所属行业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）</w:t>
      </w:r>
    </w:p>
    <w:p w:rsidR="00C21A0D" w:rsidRDefault="00123A36">
      <w:pPr>
        <w:spacing w:before="189" w:line="330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5"/>
          <w:sz w:val="32"/>
          <w:szCs w:val="22"/>
          <w:u w:val="single"/>
          <w:lang w:eastAsia="zh-CN"/>
        </w:rPr>
        <w:t>行业</w:t>
      </w:r>
      <w:r>
        <w:rPr>
          <w:rFonts w:ascii="仿宋" w:eastAsiaTheme="minorEastAsia" w:hAnsi="仿宋" w:cs="仿宋"/>
          <w:color w:val="000000"/>
          <w:spacing w:val="5"/>
          <w:sz w:val="32"/>
          <w:szCs w:val="22"/>
          <w:lang w:eastAsia="zh-CN"/>
        </w:rPr>
        <w:t>；制造商为</w:t>
      </w:r>
      <w:r>
        <w:rPr>
          <w:rFonts w:ascii="仿宋" w:eastAsiaTheme="minorEastAsia" w:hAnsi="仿宋" w:cs="仿宋"/>
          <w:color w:val="000000"/>
          <w:spacing w:val="5"/>
          <w:sz w:val="32"/>
          <w:szCs w:val="22"/>
          <w:u w:val="single"/>
          <w:lang w:eastAsia="zh-CN"/>
        </w:rPr>
        <w:t>（企业名称</w:t>
      </w:r>
      <w:r>
        <w:rPr>
          <w:rFonts w:ascii="仿宋" w:eastAsiaTheme="minorEastAsia" w:hAnsi="仿宋" w:cs="仿宋"/>
          <w:color w:val="000000"/>
          <w:spacing w:val="-22"/>
          <w:sz w:val="32"/>
          <w:szCs w:val="22"/>
          <w:lang w:eastAsia="zh-CN"/>
        </w:rPr>
        <w:t>），从业人员</w:t>
      </w:r>
      <w:r>
        <w:rPr>
          <w:rFonts w:eastAsiaTheme="minorEastAsia" w:hAnsi="Calibri" w:cstheme="minorBidi"/>
          <w:color w:val="000000"/>
          <w:spacing w:val="937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5"/>
          <w:sz w:val="32"/>
          <w:szCs w:val="22"/>
          <w:lang w:eastAsia="zh-CN"/>
        </w:rPr>
        <w:t>人，营业收</w:t>
      </w:r>
    </w:p>
    <w:p w:rsidR="00C21A0D" w:rsidRDefault="00123A36">
      <w:pPr>
        <w:spacing w:before="138" w:line="356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入为</w:t>
      </w:r>
      <w:r>
        <w:rPr>
          <w:rFonts w:eastAsiaTheme="minorEastAsia" w:hAnsi="Calibri" w:cstheme="minorBidi"/>
          <w:color w:val="000000"/>
          <w:spacing w:val="561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3"/>
          <w:sz w:val="32"/>
          <w:szCs w:val="22"/>
          <w:lang w:eastAsia="zh-CN"/>
        </w:rPr>
        <w:t>万元，资产总额为</w:t>
      </w:r>
      <w:r>
        <w:rPr>
          <w:rFonts w:eastAsiaTheme="minorEastAsia" w:hAnsi="Calibri" w:cstheme="minorBidi"/>
          <w:color w:val="000000"/>
          <w:spacing w:val="563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万元</w:t>
      </w:r>
      <w:r w:rsidR="00AF02ED">
        <w:fldChar w:fldCharType="begin"/>
      </w:r>
      <w:r w:rsidR="00AF02ED">
        <w:rPr>
          <w:lang w:eastAsia="zh-CN"/>
        </w:rPr>
        <w:instrText xml:space="preserve"> HYPERLINK \l "br1" </w:instrText>
      </w:r>
      <w:r w:rsidR="00AF02ED">
        <w:fldChar w:fldCharType="separate"/>
      </w:r>
      <w:r>
        <w:rPr>
          <w:rFonts w:ascii="仿宋" w:eastAsiaTheme="minorEastAsia" w:hAnsi="Calibri" w:cstheme="minorBidi"/>
          <w:color w:val="000000"/>
          <w:spacing w:val="-1"/>
          <w:szCs w:val="22"/>
          <w:vertAlign w:val="superscript"/>
          <w:lang w:eastAsia="zh-CN"/>
        </w:rPr>
        <w:t>1</w:t>
      </w:r>
      <w:r w:rsidR="00AF02ED">
        <w:rPr>
          <w:rFonts w:ascii="仿宋" w:eastAsiaTheme="minorEastAsia" w:hAnsi="Calibri" w:cstheme="minorBidi"/>
          <w:color w:val="000000"/>
          <w:spacing w:val="-1"/>
          <w:szCs w:val="22"/>
          <w:vertAlign w:val="superscript"/>
          <w:lang w:eastAsia="zh-CN"/>
        </w:rPr>
        <w:fldChar w:fldCharType="end"/>
      </w:r>
      <w:r>
        <w:rPr>
          <w:rFonts w:ascii="仿宋" w:eastAsiaTheme="minorEastAsia" w:hAnsi="仿宋" w:cs="仿宋"/>
          <w:color w:val="000000"/>
          <w:spacing w:val="-11"/>
          <w:sz w:val="32"/>
          <w:szCs w:val="22"/>
          <w:lang w:eastAsia="zh-CN"/>
        </w:rPr>
        <w:t>，属</w:t>
      </w:r>
      <w:r>
        <w:rPr>
          <w:rFonts w:eastAsiaTheme="minorEastAsia" w:hAnsi="Calibri" w:cstheme="minorBidi"/>
          <w:color w:val="000000"/>
          <w:spacing w:val="-81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于</w:t>
      </w:r>
      <w:r>
        <w:rPr>
          <w:rFonts w:ascii="仿宋" w:eastAsiaTheme="minorEastAsia" w:hAnsi="仿宋" w:cs="仿宋"/>
          <w:color w:val="000000"/>
          <w:spacing w:val="-4"/>
          <w:sz w:val="32"/>
          <w:szCs w:val="22"/>
          <w:u w:val="single"/>
          <w:lang w:eastAsia="zh-CN"/>
        </w:rPr>
        <w:t>（中型企业、小</w:t>
      </w:r>
    </w:p>
    <w:p w:rsidR="00C21A0D" w:rsidRDefault="00123A36">
      <w:pPr>
        <w:spacing w:before="191" w:line="330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型企业、微型企业</w:t>
      </w:r>
      <w:r>
        <w:rPr>
          <w:rFonts w:ascii="仿宋" w:eastAsiaTheme="minorEastAsia" w:hAnsi="仿宋" w:cs="仿宋"/>
          <w:color w:val="000000"/>
          <w:spacing w:val="-162"/>
          <w:sz w:val="32"/>
          <w:szCs w:val="22"/>
          <w:lang w:eastAsia="zh-CN"/>
        </w:rPr>
        <w:t>）；</w:t>
      </w:r>
    </w:p>
    <w:p w:rsidR="00C21A0D" w:rsidRDefault="00123A36">
      <w:pPr>
        <w:spacing w:before="189" w:line="330" w:lineRule="exact"/>
        <w:ind w:left="641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Calibri" w:cstheme="minorBidi"/>
          <w:color w:val="000000"/>
          <w:spacing w:val="1"/>
          <w:sz w:val="32"/>
          <w:szCs w:val="22"/>
          <w:lang w:eastAsia="zh-CN"/>
        </w:rPr>
        <w:t>2.</w:t>
      </w:r>
      <w:r>
        <w:rPr>
          <w:rFonts w:eastAsiaTheme="minorEastAsia" w:hAnsi="Calibri" w:cstheme="minorBidi"/>
          <w:color w:val="000000"/>
          <w:spacing w:val="35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（标的名称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）</w:t>
      </w:r>
      <w:r>
        <w:rPr>
          <w:rFonts w:eastAsiaTheme="minorEastAsia" w:hAnsi="Calibri" w:cstheme="minorBidi"/>
          <w:color w:val="000000"/>
          <w:spacing w:val="37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22"/>
          <w:sz w:val="32"/>
          <w:szCs w:val="22"/>
          <w:lang w:eastAsia="zh-CN"/>
        </w:rPr>
        <w:t>，属</w:t>
      </w:r>
      <w:r>
        <w:rPr>
          <w:rFonts w:eastAsiaTheme="minorEastAsia" w:hAnsi="Calibri" w:cstheme="minorBidi"/>
          <w:color w:val="000000"/>
          <w:spacing w:val="-81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于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（采购文件中明确的所属行业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）</w:t>
      </w:r>
    </w:p>
    <w:p w:rsidR="00C21A0D" w:rsidRDefault="00123A36">
      <w:pPr>
        <w:spacing w:before="191" w:line="330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5"/>
          <w:sz w:val="32"/>
          <w:szCs w:val="22"/>
          <w:u w:val="single"/>
          <w:lang w:eastAsia="zh-CN"/>
        </w:rPr>
        <w:t>行业</w:t>
      </w:r>
      <w:r>
        <w:rPr>
          <w:rFonts w:ascii="仿宋" w:eastAsiaTheme="minorEastAsia" w:hAnsi="仿宋" w:cs="仿宋"/>
          <w:color w:val="000000"/>
          <w:spacing w:val="5"/>
          <w:sz w:val="32"/>
          <w:szCs w:val="22"/>
          <w:lang w:eastAsia="zh-CN"/>
        </w:rPr>
        <w:t>；制造商为</w:t>
      </w:r>
      <w:r>
        <w:rPr>
          <w:rFonts w:ascii="仿宋" w:eastAsiaTheme="minorEastAsia" w:hAnsi="仿宋" w:cs="仿宋"/>
          <w:color w:val="000000"/>
          <w:spacing w:val="5"/>
          <w:sz w:val="32"/>
          <w:szCs w:val="22"/>
          <w:u w:val="single"/>
          <w:lang w:eastAsia="zh-CN"/>
        </w:rPr>
        <w:t>（企业名称</w:t>
      </w:r>
      <w:r>
        <w:rPr>
          <w:rFonts w:ascii="仿宋" w:eastAsiaTheme="minorEastAsia" w:hAnsi="仿宋" w:cs="仿宋"/>
          <w:color w:val="000000"/>
          <w:spacing w:val="-22"/>
          <w:sz w:val="32"/>
          <w:szCs w:val="22"/>
          <w:lang w:eastAsia="zh-CN"/>
        </w:rPr>
        <w:t>），从业人员</w:t>
      </w:r>
      <w:r>
        <w:rPr>
          <w:rFonts w:eastAsiaTheme="minorEastAsia" w:hAnsi="Calibri" w:cstheme="minorBidi"/>
          <w:color w:val="000000"/>
          <w:spacing w:val="609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5"/>
          <w:sz w:val="32"/>
          <w:szCs w:val="22"/>
          <w:lang w:eastAsia="zh-CN"/>
        </w:rPr>
        <w:t>人，营业收入</w:t>
      </w:r>
    </w:p>
    <w:p w:rsidR="00C21A0D" w:rsidRDefault="00123A36">
      <w:pPr>
        <w:spacing w:before="191" w:line="330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为</w:t>
      </w:r>
      <w:r>
        <w:rPr>
          <w:rFonts w:eastAsiaTheme="minorEastAsia" w:hAnsi="Calibri" w:cstheme="minorBidi"/>
          <w:color w:val="000000"/>
          <w:spacing w:val="560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万元，资产总额为</w:t>
      </w:r>
      <w:r>
        <w:rPr>
          <w:rFonts w:eastAsiaTheme="minorEastAsia" w:hAnsi="Calibri" w:cstheme="minorBidi"/>
          <w:color w:val="000000"/>
          <w:spacing w:val="561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万元，属于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（中型企业、小型</w:t>
      </w:r>
    </w:p>
    <w:p w:rsidR="00C21A0D" w:rsidRDefault="00123A36">
      <w:pPr>
        <w:spacing w:before="189" w:line="330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企业、微型企业</w:t>
      </w:r>
      <w:r>
        <w:rPr>
          <w:rFonts w:ascii="仿宋" w:eastAsiaTheme="minorEastAsia" w:hAnsi="仿宋" w:cs="仿宋"/>
          <w:color w:val="000000"/>
          <w:spacing w:val="-159"/>
          <w:sz w:val="32"/>
          <w:szCs w:val="22"/>
          <w:lang w:eastAsia="zh-CN"/>
        </w:rPr>
        <w:t>）；</w:t>
      </w:r>
    </w:p>
    <w:p w:rsidR="00C21A0D" w:rsidRDefault="00123A36">
      <w:pPr>
        <w:spacing w:before="192" w:line="329" w:lineRule="exact"/>
        <w:ind w:left="641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……</w:t>
      </w:r>
    </w:p>
    <w:p w:rsidR="00C21A0D" w:rsidRDefault="00123A36">
      <w:pPr>
        <w:spacing w:before="192" w:line="329" w:lineRule="exact"/>
        <w:ind w:left="646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以上企业，不属于大企业的分支机构，不存在控股股东</w:t>
      </w:r>
    </w:p>
    <w:p w:rsidR="00C21A0D" w:rsidRPr="008B300A" w:rsidRDefault="00123A36">
      <w:pPr>
        <w:spacing w:before="189" w:line="329" w:lineRule="exact"/>
        <w:rPr>
          <w:rFonts w:hAnsi="Calibri"/>
          <w:color w:val="000000"/>
          <w:sz w:val="32"/>
          <w:szCs w:val="22"/>
          <w:highlight w:val="yellow"/>
          <w:lang w:eastAsia="zh-CN"/>
        </w:rPr>
      </w:pP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为大企业的情形，</w:t>
      </w:r>
      <w:r w:rsidRPr="008B300A">
        <w:rPr>
          <w:rFonts w:ascii="仿宋" w:eastAsiaTheme="minorEastAsia" w:hAnsi="仿宋" w:cs="仿宋"/>
          <w:color w:val="000000"/>
          <w:spacing w:val="-1"/>
          <w:sz w:val="32"/>
          <w:szCs w:val="22"/>
          <w:highlight w:val="yellow"/>
          <w:lang w:eastAsia="zh-CN"/>
        </w:rPr>
        <w:t>也不存在与大企业的负责人为同一人的情</w:t>
      </w:r>
    </w:p>
    <w:p w:rsidR="00C21A0D" w:rsidRDefault="00123A36">
      <w:pPr>
        <w:spacing w:before="192" w:line="329" w:lineRule="exact"/>
        <w:rPr>
          <w:rFonts w:hAnsi="Calibri"/>
          <w:color w:val="000000"/>
          <w:sz w:val="32"/>
          <w:szCs w:val="22"/>
          <w:lang w:eastAsia="zh-CN"/>
        </w:rPr>
      </w:pPr>
      <w:r w:rsidRPr="008B300A">
        <w:rPr>
          <w:rFonts w:ascii="仿宋" w:eastAsiaTheme="minorEastAsia" w:hAnsi="仿宋" w:cs="仿宋"/>
          <w:color w:val="000000"/>
          <w:spacing w:val="-1"/>
          <w:sz w:val="32"/>
          <w:szCs w:val="22"/>
          <w:highlight w:val="yellow"/>
          <w:lang w:eastAsia="zh-CN"/>
        </w:rPr>
        <w:t>形。</w:t>
      </w:r>
    </w:p>
    <w:p w:rsidR="00C21A0D" w:rsidRDefault="00123A36">
      <w:pPr>
        <w:spacing w:before="192" w:line="329" w:lineRule="exact"/>
        <w:ind w:left="646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本企业对上述声明内容的真实性负责。如有虚假，将依</w:t>
      </w:r>
    </w:p>
    <w:p w:rsidR="00C21A0D" w:rsidRDefault="00123A36">
      <w:pPr>
        <w:spacing w:before="189" w:line="329" w:lineRule="exact"/>
        <w:rPr>
          <w:rFonts w:hAnsi="Calibri"/>
          <w:color w:val="000000"/>
          <w:sz w:val="32"/>
          <w:szCs w:val="22"/>
          <w:lang w:eastAsia="zh-CN"/>
        </w:rPr>
      </w:pPr>
      <w:proofErr w:type="gramStart"/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法承担</w:t>
      </w:r>
      <w:proofErr w:type="gramEnd"/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相应责任。</w:t>
      </w:r>
    </w:p>
    <w:p w:rsidR="00C21A0D" w:rsidRDefault="00123A36">
      <w:pPr>
        <w:spacing w:before="223" w:line="329" w:lineRule="exact"/>
        <w:ind w:left="3840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8"/>
          <w:sz w:val="32"/>
          <w:szCs w:val="22"/>
          <w:lang w:eastAsia="zh-CN"/>
        </w:rPr>
        <w:t>企业名称（盖章）：</w:t>
      </w:r>
    </w:p>
    <w:p w:rsidR="00C21A0D" w:rsidRDefault="00123A36">
      <w:pPr>
        <w:spacing w:before="211" w:line="329" w:lineRule="exact"/>
        <w:ind w:left="3840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日</w:t>
      </w:r>
      <w:r>
        <w:rPr>
          <w:rFonts w:eastAsiaTheme="minorEastAsia" w:hAnsi="Calibri" w:cstheme="minorBidi"/>
          <w:color w:val="000000"/>
          <w:spacing w:val="-9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期：</w:t>
      </w:r>
    </w:p>
    <w:p w:rsidR="00C21A0D" w:rsidRDefault="00123A36">
      <w:pPr>
        <w:spacing w:before="624" w:line="200" w:lineRule="exact"/>
        <w:rPr>
          <w:rFonts w:hAnsi="Calibri"/>
          <w:color w:val="000000"/>
          <w:sz w:val="18"/>
          <w:szCs w:val="22"/>
          <w:lang w:eastAsia="zh-CN"/>
        </w:rPr>
      </w:pPr>
      <w:r>
        <w:rPr>
          <w:rFonts w:ascii="NWUNEM+TimesNewRomanPSMT" w:eastAsiaTheme="minorEastAsia" w:hAnsi="Calibri" w:cstheme="minorBidi"/>
          <w:color w:val="000000"/>
          <w:spacing w:val="3"/>
          <w:sz w:val="16"/>
          <w:szCs w:val="22"/>
          <w:vertAlign w:val="superscript"/>
          <w:lang w:eastAsia="zh-CN"/>
        </w:rPr>
        <w:t>1</w:t>
      </w:r>
      <w:r>
        <w:rPr>
          <w:rFonts w:ascii="宋体" w:eastAsiaTheme="minorEastAsia" w:hAnsi="宋体" w:cs="宋体"/>
          <w:color w:val="000000"/>
          <w:sz w:val="18"/>
          <w:szCs w:val="22"/>
          <w:lang w:eastAsia="zh-CN"/>
        </w:rPr>
        <w:t>从业人员、营业收入、资产总额填报上一年度数据，无上</w:t>
      </w:r>
      <w:proofErr w:type="gramStart"/>
      <w:r>
        <w:rPr>
          <w:rFonts w:ascii="宋体" w:eastAsiaTheme="minorEastAsia" w:hAnsi="宋体" w:cs="宋体"/>
          <w:color w:val="000000"/>
          <w:sz w:val="18"/>
          <w:szCs w:val="22"/>
          <w:lang w:eastAsia="zh-CN"/>
        </w:rPr>
        <w:t>一</w:t>
      </w:r>
      <w:proofErr w:type="gramEnd"/>
      <w:r>
        <w:rPr>
          <w:rFonts w:ascii="宋体" w:eastAsiaTheme="minorEastAsia" w:hAnsi="宋体" w:cs="宋体"/>
          <w:color w:val="000000"/>
          <w:sz w:val="18"/>
          <w:szCs w:val="22"/>
          <w:lang w:eastAsia="zh-CN"/>
        </w:rPr>
        <w:t>年度数据的新成立企业可不填报。</w:t>
      </w:r>
    </w:p>
    <w:p w:rsidR="00C21A0D" w:rsidRDefault="00123A36">
      <w:pPr>
        <w:spacing w:before="60" w:line="190" w:lineRule="exact"/>
        <w:ind w:left="4106"/>
        <w:rPr>
          <w:rFonts w:hAnsi="Calibri"/>
          <w:color w:val="000000"/>
          <w:sz w:val="18"/>
          <w:szCs w:val="22"/>
          <w:lang w:eastAsia="zh-CN"/>
        </w:rPr>
        <w:sectPr w:rsidR="00C21A0D">
          <w:pgSz w:w="11900" w:h="16820"/>
          <w:pgMar w:top="1576" w:right="100" w:bottom="0" w:left="1800" w:header="720" w:footer="720" w:gutter="0"/>
          <w:pgNumType w:start="1"/>
          <w:cols w:space="720"/>
          <w:docGrid w:linePitch="1"/>
        </w:sectPr>
      </w:pPr>
      <w:r>
        <w:rPr>
          <w:rFonts w:ascii="Calibri" w:eastAsiaTheme="minorEastAsia" w:hAnsi="Calibri" w:cstheme="minorBidi"/>
          <w:color w:val="000000"/>
          <w:sz w:val="18"/>
          <w:szCs w:val="22"/>
          <w:lang w:eastAsia="zh-CN"/>
        </w:rPr>
        <w:t>9</w:t>
      </w:r>
    </w:p>
    <w:p w:rsidR="00C21A0D" w:rsidRDefault="008B32D7">
      <w:pPr>
        <w:spacing w:line="370" w:lineRule="exact"/>
        <w:ind w:left="1625"/>
        <w:rPr>
          <w:rFonts w:hAnsi="Calibri"/>
          <w:color w:val="000000"/>
          <w:sz w:val="36"/>
          <w:szCs w:val="22"/>
          <w:lang w:eastAsia="zh-CN"/>
        </w:rPr>
      </w:pPr>
      <w:bookmarkStart w:id="10" w:name="br1_9"/>
      <w:bookmarkEnd w:id="10"/>
      <w:r>
        <w:lastRenderedPageBreak/>
        <w:pict>
          <v:shape id="_x0000_s1035" type="#_x0000_t75" style="position:absolute;left:0;text-align:left;margin-left:-1pt;margin-top:-1pt;width:3pt;height:3pt;z-index:-251640832;mso-position-horizontal-relative:page;mso-position-vertical-relative:page">
            <v:imagedata r:id="rId8" o:title=""/>
            <w10:wrap anchorx="page" anchory="page"/>
          </v:shape>
        </w:pict>
      </w:r>
      <w:bookmarkStart w:id="11" w:name="br1_10"/>
      <w:bookmarkEnd w:id="11"/>
      <w:r>
        <w:pict>
          <v:shape id="_x0000_s1036" type="#_x0000_t75" style="position:absolute;left:0;text-align:left;margin-left:406.4pt;margin-top:352.7pt;width:35pt;height:3pt;z-index:-251642880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_x0000_s1037" type="#_x0000_t75" style="position:absolute;left:0;text-align:left;margin-left:137pt;margin-top:378.7pt;width:34pt;height:3pt;z-index:-251644928;mso-position-horizontal-relative:page;mso-position-vertical-relative:page">
            <v:imagedata r:id="rId14" o:title=""/>
            <w10:wrap anchorx="page" anchory="page"/>
          </v:shape>
        </w:pict>
      </w:r>
      <w:r>
        <w:pict>
          <v:shape id="_x0000_s1038" type="#_x0000_t75" style="position:absolute;left:0;text-align:left;margin-left:296.95pt;margin-top:378.7pt;width:34.05pt;height:3pt;z-index:-251646976;mso-position-horizontal-relative:page;mso-position-vertical-relative:page">
            <v:imagedata r:id="rId12" o:title=""/>
            <w10:wrap anchorx="page" anchory="page"/>
          </v:shape>
        </w:pict>
      </w:r>
      <w:r>
        <w:pict>
          <v:shape id="_x0000_s1039" type="#_x0000_t75" style="position:absolute;left:0;text-align:left;margin-left:406.4pt;margin-top:456.7pt;width:35pt;height:3pt;z-index:-251649024;mso-position-horizontal-relative:page;mso-position-vertical-relative:page">
            <v:imagedata r:id="rId13" o:title=""/>
            <w10:wrap anchorx="page" anchory="page"/>
          </v:shape>
        </w:pict>
      </w:r>
      <w:r>
        <w:pict>
          <v:shape id="_x0000_s1040" type="#_x0000_t75" style="position:absolute;left:0;text-align:left;margin-left:137pt;margin-top:482.75pt;width:34pt;height:3pt;z-index:-251651072;mso-position-horizontal-relative:page;mso-position-vertical-relative:page">
            <v:imagedata r:id="rId14" o:title=""/>
            <w10:wrap anchorx="page" anchory="page"/>
          </v:shape>
        </w:pict>
      </w:r>
      <w:r>
        <w:pict>
          <v:shape id="_x0000_s1041" type="#_x0000_t75" style="position:absolute;left:0;text-align:left;margin-left:296.95pt;margin-top:482.75pt;width:34.05pt;height:3pt;z-index:-251654144;mso-position-horizontal-relative:page;mso-position-vertical-relative:page">
            <v:imagedata r:id="rId15" o:title=""/>
            <w10:wrap anchorx="page" anchory="page"/>
          </v:shape>
        </w:pict>
      </w:r>
      <w:r>
        <w:pict>
          <v:shape id="_x0000_s1042" type="#_x0000_t75" style="position:absolute;left:0;text-align:left;margin-left:89pt;margin-top:750.25pt;width:146pt;height:3pt;z-index:-251657216;mso-position-horizontal-relative:page;mso-position-vertical-relative:page">
            <v:imagedata r:id="rId16" o:title=""/>
            <w10:wrap anchorx="page" anchory="page"/>
          </v:shape>
        </w:pict>
      </w:r>
      <w:r w:rsidR="00123A36">
        <w:rPr>
          <w:rFonts w:ascii="宋体" w:eastAsiaTheme="minorEastAsia" w:hAnsi="宋体" w:cs="宋体"/>
          <w:color w:val="000000"/>
          <w:spacing w:val="1"/>
          <w:sz w:val="36"/>
          <w:szCs w:val="22"/>
          <w:lang w:eastAsia="zh-CN"/>
        </w:rPr>
        <w:t>中小企业声明函（工程、服务）</w:t>
      </w:r>
    </w:p>
    <w:p w:rsidR="00C21A0D" w:rsidRDefault="00123A36">
      <w:pPr>
        <w:spacing w:before="707" w:line="329" w:lineRule="exact"/>
        <w:ind w:left="641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本公司（联合体）郑重声明，根据</w:t>
      </w:r>
      <w:proofErr w:type="gramStart"/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《</w:t>
      </w:r>
      <w:proofErr w:type="gramEnd"/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政府采购促进中小</w:t>
      </w:r>
    </w:p>
    <w:p w:rsidR="00C21A0D" w:rsidRDefault="00123A36">
      <w:pPr>
        <w:spacing w:before="189" w:line="329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1"/>
          <w:sz w:val="32"/>
          <w:szCs w:val="22"/>
          <w:lang w:eastAsia="zh-CN"/>
        </w:rPr>
        <w:t>企业发展管理办法</w:t>
      </w:r>
      <w:proofErr w:type="gramStart"/>
      <w:r>
        <w:rPr>
          <w:rFonts w:ascii="仿宋" w:eastAsiaTheme="minorEastAsia" w:hAnsi="仿宋" w:cs="仿宋"/>
          <w:color w:val="000000"/>
          <w:spacing w:val="-11"/>
          <w:sz w:val="32"/>
          <w:szCs w:val="22"/>
          <w:lang w:eastAsia="zh-CN"/>
        </w:rPr>
        <w:t>》</w:t>
      </w:r>
      <w:proofErr w:type="gramEnd"/>
      <w:r>
        <w:rPr>
          <w:rFonts w:ascii="仿宋" w:eastAsiaTheme="minorEastAsia" w:hAnsi="仿宋" w:cs="仿宋"/>
          <w:color w:val="000000"/>
          <w:spacing w:val="-11"/>
          <w:sz w:val="32"/>
          <w:szCs w:val="22"/>
          <w:lang w:eastAsia="zh-CN"/>
        </w:rPr>
        <w:t>（财库</w:t>
      </w:r>
      <w:r>
        <w:rPr>
          <w:rFonts w:ascii="宋体" w:eastAsiaTheme="minorEastAsia" w:hAnsi="宋体" w:cs="宋体"/>
          <w:color w:val="000000"/>
          <w:spacing w:val="2"/>
          <w:sz w:val="32"/>
          <w:szCs w:val="22"/>
          <w:lang w:eastAsia="zh-CN"/>
        </w:rPr>
        <w:t>﹝</w:t>
      </w:r>
      <w:r>
        <w:rPr>
          <w:rFonts w:ascii="仿宋" w:eastAsiaTheme="minorEastAsia" w:hAnsi="Calibri" w:cstheme="minorBidi"/>
          <w:color w:val="000000"/>
          <w:spacing w:val="1"/>
          <w:sz w:val="32"/>
          <w:szCs w:val="22"/>
          <w:lang w:eastAsia="zh-CN"/>
        </w:rPr>
        <w:t>2020</w:t>
      </w:r>
      <w:r>
        <w:rPr>
          <w:rFonts w:ascii="宋体" w:eastAsiaTheme="minorEastAsia" w:hAnsi="宋体" w:cs="宋体"/>
          <w:color w:val="000000"/>
          <w:spacing w:val="4"/>
          <w:sz w:val="32"/>
          <w:szCs w:val="22"/>
          <w:lang w:eastAsia="zh-CN"/>
        </w:rPr>
        <w:t>﹞</w:t>
      </w:r>
      <w:r>
        <w:rPr>
          <w:rFonts w:ascii="仿宋" w:eastAsiaTheme="minorEastAsia" w:hAnsi="Calibri" w:cstheme="minorBidi"/>
          <w:color w:val="000000"/>
          <w:spacing w:val="1"/>
          <w:sz w:val="32"/>
          <w:szCs w:val="22"/>
          <w:lang w:eastAsia="zh-CN"/>
        </w:rPr>
        <w:t>46</w:t>
      </w:r>
      <w:r>
        <w:rPr>
          <w:rFonts w:eastAsiaTheme="minorEastAsia" w:hAnsi="Calibri" w:cstheme="minorBidi"/>
          <w:color w:val="000000"/>
          <w:spacing w:val="2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3"/>
          <w:sz w:val="32"/>
          <w:szCs w:val="22"/>
          <w:lang w:eastAsia="zh-CN"/>
        </w:rPr>
        <w:t>号）的规定，本公司</w:t>
      </w:r>
    </w:p>
    <w:p w:rsidR="00C21A0D" w:rsidRDefault="00123A36">
      <w:pPr>
        <w:spacing w:before="191" w:line="330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（联合体）参加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（单位名称）</w:t>
      </w: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的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（项目名称）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采购活动，工</w:t>
      </w:r>
    </w:p>
    <w:p w:rsidR="00C21A0D" w:rsidRDefault="00123A36">
      <w:pPr>
        <w:spacing w:before="192" w:line="329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程的施工单位全部为符合政策要求的中小企业（或者：服务</w:t>
      </w:r>
    </w:p>
    <w:p w:rsidR="00C21A0D" w:rsidRDefault="00123A36">
      <w:pPr>
        <w:spacing w:before="189" w:line="329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全部由符合政策要求的中小企业承接）。相关企业（含联合</w:t>
      </w:r>
    </w:p>
    <w:p w:rsidR="00C21A0D" w:rsidRDefault="00123A36">
      <w:pPr>
        <w:spacing w:before="192" w:line="329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体中的中小企业、签订分包意向协议的中小企业）的具体情</w:t>
      </w:r>
    </w:p>
    <w:p w:rsidR="00C21A0D" w:rsidRDefault="00123A36">
      <w:pPr>
        <w:spacing w:before="192" w:line="329" w:lineRule="exact"/>
        <w:rPr>
          <w:rFonts w:hAnsi="Calibri"/>
          <w:color w:val="000000"/>
          <w:sz w:val="32"/>
          <w:szCs w:val="22"/>
          <w:lang w:eastAsia="zh-CN"/>
        </w:rPr>
      </w:pPr>
      <w:proofErr w:type="gramStart"/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况</w:t>
      </w:r>
      <w:proofErr w:type="gramEnd"/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如下：</w:t>
      </w:r>
    </w:p>
    <w:p w:rsidR="00C21A0D" w:rsidRDefault="00123A36">
      <w:pPr>
        <w:spacing w:before="189" w:line="330" w:lineRule="exact"/>
        <w:ind w:left="641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Calibri" w:cstheme="minorBidi"/>
          <w:color w:val="000000"/>
          <w:spacing w:val="1"/>
          <w:sz w:val="32"/>
          <w:szCs w:val="22"/>
          <w:lang w:eastAsia="zh-CN"/>
        </w:rPr>
        <w:t>1.</w:t>
      </w:r>
      <w:r>
        <w:rPr>
          <w:rFonts w:eastAsiaTheme="minorEastAsia" w:hAnsi="Calibri" w:cstheme="minorBidi"/>
          <w:color w:val="000000"/>
          <w:spacing w:val="-6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（标的名称）</w:t>
      </w:r>
      <w:r>
        <w:rPr>
          <w:rFonts w:eastAsiaTheme="minorEastAsia" w:hAnsi="Calibri" w:cstheme="minorBidi"/>
          <w:color w:val="000000"/>
          <w:spacing w:val="-1"/>
          <w:sz w:val="32"/>
          <w:szCs w:val="22"/>
          <w:u w:val="single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42"/>
          <w:sz w:val="32"/>
          <w:szCs w:val="22"/>
          <w:lang w:eastAsia="zh-CN"/>
        </w:rPr>
        <w:t>，属</w:t>
      </w:r>
      <w:r>
        <w:rPr>
          <w:rFonts w:eastAsiaTheme="minorEastAsia" w:hAnsi="Calibri" w:cstheme="minorBidi"/>
          <w:color w:val="000000"/>
          <w:spacing w:val="-81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40"/>
          <w:sz w:val="32"/>
          <w:szCs w:val="22"/>
          <w:lang w:eastAsia="zh-CN"/>
        </w:rPr>
        <w:t>于（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采购文件中明确的所属行业</w:t>
      </w:r>
      <w:r>
        <w:rPr>
          <w:rFonts w:ascii="仿宋" w:eastAsiaTheme="minorEastAsia" w:hAnsi="仿宋" w:cs="仿宋"/>
          <w:color w:val="000000"/>
          <w:spacing w:val="-159"/>
          <w:sz w:val="32"/>
          <w:szCs w:val="22"/>
          <w:lang w:eastAsia="zh-CN"/>
        </w:rPr>
        <w:t>）；</w:t>
      </w:r>
    </w:p>
    <w:p w:rsidR="00C21A0D" w:rsidRPr="00CA21D5" w:rsidRDefault="00123A36">
      <w:pPr>
        <w:spacing w:before="191" w:line="330" w:lineRule="exact"/>
        <w:rPr>
          <w:rFonts w:hAnsi="Calibri"/>
          <w:color w:val="000000"/>
          <w:sz w:val="32"/>
          <w:szCs w:val="22"/>
          <w:highlight w:val="yellow"/>
          <w:lang w:eastAsia="zh-CN"/>
        </w:rPr>
      </w:pPr>
      <w:r>
        <w:rPr>
          <w:rFonts w:ascii="仿宋" w:eastAsiaTheme="minorEastAsia" w:hAnsi="仿宋" w:cs="仿宋"/>
          <w:color w:val="000000"/>
          <w:spacing w:val="5"/>
          <w:sz w:val="32"/>
          <w:szCs w:val="22"/>
          <w:lang w:eastAsia="zh-CN"/>
        </w:rPr>
        <w:t>承建（承接）企业为</w:t>
      </w:r>
      <w:r>
        <w:rPr>
          <w:rFonts w:ascii="仿宋" w:eastAsiaTheme="minorEastAsia" w:hAnsi="仿宋" w:cs="仿宋"/>
          <w:color w:val="000000"/>
          <w:spacing w:val="5"/>
          <w:sz w:val="32"/>
          <w:szCs w:val="22"/>
          <w:u w:val="single"/>
          <w:lang w:eastAsia="zh-CN"/>
        </w:rPr>
        <w:t>（企业名称</w:t>
      </w:r>
      <w:r>
        <w:rPr>
          <w:rFonts w:ascii="仿宋" w:eastAsiaTheme="minorEastAsia" w:hAnsi="仿宋" w:cs="仿宋"/>
          <w:color w:val="000000"/>
          <w:spacing w:val="-22"/>
          <w:sz w:val="32"/>
          <w:szCs w:val="22"/>
          <w:lang w:eastAsia="zh-CN"/>
        </w:rPr>
        <w:t>）</w:t>
      </w:r>
      <w:r w:rsidRPr="00CA21D5">
        <w:rPr>
          <w:rFonts w:ascii="仿宋" w:eastAsiaTheme="minorEastAsia" w:hAnsi="仿宋" w:cs="仿宋"/>
          <w:color w:val="000000"/>
          <w:spacing w:val="-22"/>
          <w:sz w:val="32"/>
          <w:szCs w:val="22"/>
          <w:highlight w:val="yellow"/>
          <w:lang w:eastAsia="zh-CN"/>
        </w:rPr>
        <w:t>，从业人员</w:t>
      </w:r>
      <w:r w:rsidRPr="00CA21D5">
        <w:rPr>
          <w:rFonts w:eastAsiaTheme="minorEastAsia" w:hAnsi="Calibri" w:cstheme="minorBidi"/>
          <w:color w:val="000000"/>
          <w:spacing w:val="609"/>
          <w:sz w:val="32"/>
          <w:szCs w:val="22"/>
          <w:highlight w:val="yellow"/>
          <w:lang w:eastAsia="zh-CN"/>
        </w:rPr>
        <w:t xml:space="preserve"> </w:t>
      </w:r>
      <w:r w:rsidRPr="00CA21D5">
        <w:rPr>
          <w:rFonts w:ascii="仿宋" w:eastAsiaTheme="minorEastAsia" w:hAnsi="仿宋" w:cs="仿宋"/>
          <w:color w:val="000000"/>
          <w:spacing w:val="6"/>
          <w:sz w:val="32"/>
          <w:szCs w:val="22"/>
          <w:highlight w:val="yellow"/>
          <w:lang w:eastAsia="zh-CN"/>
        </w:rPr>
        <w:t>人，营业</w:t>
      </w:r>
    </w:p>
    <w:p w:rsidR="00C21A0D" w:rsidRDefault="00123A36">
      <w:pPr>
        <w:spacing w:before="138" w:line="356" w:lineRule="exact"/>
        <w:rPr>
          <w:rFonts w:hAnsi="Calibri"/>
          <w:color w:val="000000"/>
          <w:sz w:val="32"/>
          <w:szCs w:val="22"/>
          <w:lang w:eastAsia="zh-CN"/>
        </w:rPr>
      </w:pPr>
      <w:r w:rsidRPr="00CA21D5">
        <w:rPr>
          <w:rFonts w:ascii="仿宋" w:eastAsiaTheme="minorEastAsia" w:hAnsi="仿宋" w:cs="仿宋"/>
          <w:color w:val="000000"/>
          <w:sz w:val="32"/>
          <w:szCs w:val="22"/>
          <w:highlight w:val="yellow"/>
          <w:lang w:eastAsia="zh-CN"/>
        </w:rPr>
        <w:t>收入为</w:t>
      </w:r>
      <w:r w:rsidRPr="00CA21D5">
        <w:rPr>
          <w:rFonts w:eastAsiaTheme="minorEastAsia" w:hAnsi="Calibri" w:cstheme="minorBidi"/>
          <w:color w:val="000000"/>
          <w:spacing w:val="560"/>
          <w:sz w:val="32"/>
          <w:szCs w:val="22"/>
          <w:highlight w:val="yellow"/>
          <w:lang w:eastAsia="zh-CN"/>
        </w:rPr>
        <w:t xml:space="preserve"> </w:t>
      </w:r>
      <w:r w:rsidRPr="00CA21D5">
        <w:rPr>
          <w:rFonts w:ascii="仿宋" w:eastAsiaTheme="minorEastAsia" w:hAnsi="仿宋" w:cs="仿宋"/>
          <w:color w:val="000000"/>
          <w:sz w:val="32"/>
          <w:szCs w:val="22"/>
          <w:highlight w:val="yellow"/>
          <w:lang w:eastAsia="zh-CN"/>
        </w:rPr>
        <w:t>万元，资产总额为</w:t>
      </w:r>
      <w:r w:rsidRPr="00CA21D5">
        <w:rPr>
          <w:rFonts w:eastAsiaTheme="minorEastAsia" w:hAnsi="Calibri" w:cstheme="minorBidi"/>
          <w:color w:val="000000"/>
          <w:spacing w:val="560"/>
          <w:sz w:val="32"/>
          <w:szCs w:val="22"/>
          <w:highlight w:val="yellow"/>
          <w:lang w:eastAsia="zh-CN"/>
        </w:rPr>
        <w:t xml:space="preserve"> </w:t>
      </w:r>
      <w:r w:rsidRPr="00CA21D5">
        <w:rPr>
          <w:rFonts w:ascii="仿宋" w:eastAsiaTheme="minorEastAsia" w:hAnsi="仿宋" w:cs="仿宋"/>
          <w:color w:val="000000"/>
          <w:sz w:val="32"/>
          <w:szCs w:val="22"/>
          <w:highlight w:val="yellow"/>
          <w:lang w:eastAsia="zh-CN"/>
        </w:rPr>
        <w:t>万元</w:t>
      </w:r>
      <w:r w:rsidR="00AF02ED">
        <w:fldChar w:fldCharType="begin"/>
      </w:r>
      <w:r w:rsidR="00AF02ED">
        <w:rPr>
          <w:lang w:eastAsia="zh-CN"/>
        </w:rPr>
        <w:instrText xml:space="preserve"> HYPERLINK \l "br1" </w:instrText>
      </w:r>
      <w:r w:rsidR="00AF02ED">
        <w:fldChar w:fldCharType="separate"/>
      </w:r>
      <w:r w:rsidRPr="00CA21D5">
        <w:rPr>
          <w:rFonts w:ascii="仿宋" w:eastAsiaTheme="minorEastAsia" w:hAnsi="Calibri" w:cstheme="minorBidi"/>
          <w:color w:val="000000"/>
          <w:spacing w:val="-1"/>
          <w:szCs w:val="22"/>
          <w:highlight w:val="yellow"/>
          <w:vertAlign w:val="superscript"/>
          <w:lang w:eastAsia="zh-CN"/>
        </w:rPr>
        <w:t>1</w:t>
      </w:r>
      <w:r w:rsidR="00AF02ED">
        <w:rPr>
          <w:rFonts w:ascii="仿宋" w:eastAsiaTheme="minorEastAsia" w:hAnsi="Calibri" w:cstheme="minorBidi"/>
          <w:color w:val="000000"/>
          <w:spacing w:val="-1"/>
          <w:szCs w:val="22"/>
          <w:highlight w:val="yellow"/>
          <w:vertAlign w:val="superscript"/>
          <w:lang w:eastAsia="zh-CN"/>
        </w:rPr>
        <w:fldChar w:fldCharType="end"/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，属于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（中型企业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、</w:t>
      </w:r>
    </w:p>
    <w:p w:rsidR="00C21A0D" w:rsidRDefault="00123A36">
      <w:pPr>
        <w:spacing w:before="189" w:line="330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小型企业、微型企业</w:t>
      </w:r>
      <w:r>
        <w:rPr>
          <w:rFonts w:ascii="仿宋" w:eastAsiaTheme="minorEastAsia" w:hAnsi="仿宋" w:cs="仿宋"/>
          <w:color w:val="000000"/>
          <w:spacing w:val="-159"/>
          <w:sz w:val="32"/>
          <w:szCs w:val="22"/>
          <w:lang w:eastAsia="zh-CN"/>
        </w:rPr>
        <w:t>）；</w:t>
      </w:r>
    </w:p>
    <w:p w:rsidR="00C21A0D" w:rsidRDefault="00123A36">
      <w:pPr>
        <w:spacing w:before="191" w:line="330" w:lineRule="exact"/>
        <w:ind w:left="641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Calibri" w:cstheme="minorBidi"/>
          <w:color w:val="000000"/>
          <w:spacing w:val="1"/>
          <w:sz w:val="32"/>
          <w:szCs w:val="22"/>
          <w:lang w:eastAsia="zh-CN"/>
        </w:rPr>
        <w:t>2.</w:t>
      </w:r>
      <w:r>
        <w:rPr>
          <w:rFonts w:eastAsiaTheme="minorEastAsia" w:hAnsi="Calibri" w:cstheme="minorBidi"/>
          <w:color w:val="000000"/>
          <w:spacing w:val="-6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（标的名称）</w:t>
      </w:r>
      <w:r>
        <w:rPr>
          <w:rFonts w:eastAsiaTheme="minorEastAsia" w:hAnsi="Calibri" w:cstheme="minorBidi"/>
          <w:color w:val="000000"/>
          <w:spacing w:val="-1"/>
          <w:sz w:val="32"/>
          <w:szCs w:val="22"/>
          <w:u w:val="single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42"/>
          <w:sz w:val="32"/>
          <w:szCs w:val="22"/>
          <w:lang w:eastAsia="zh-CN"/>
        </w:rPr>
        <w:t>，属</w:t>
      </w:r>
      <w:r>
        <w:rPr>
          <w:rFonts w:eastAsiaTheme="minorEastAsia" w:hAnsi="Calibri" w:cstheme="minorBidi"/>
          <w:color w:val="000000"/>
          <w:spacing w:val="-81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40"/>
          <w:sz w:val="32"/>
          <w:szCs w:val="22"/>
          <w:lang w:eastAsia="zh-CN"/>
        </w:rPr>
        <w:t>于（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采购文件中明确的所属行业</w:t>
      </w:r>
      <w:r>
        <w:rPr>
          <w:rFonts w:ascii="仿宋" w:eastAsiaTheme="minorEastAsia" w:hAnsi="仿宋" w:cs="仿宋"/>
          <w:color w:val="000000"/>
          <w:spacing w:val="-159"/>
          <w:sz w:val="32"/>
          <w:szCs w:val="22"/>
          <w:lang w:eastAsia="zh-CN"/>
        </w:rPr>
        <w:t>）；</w:t>
      </w:r>
    </w:p>
    <w:p w:rsidR="00C21A0D" w:rsidRDefault="00123A36">
      <w:pPr>
        <w:spacing w:before="191" w:line="330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5"/>
          <w:sz w:val="32"/>
          <w:szCs w:val="22"/>
          <w:lang w:eastAsia="zh-CN"/>
        </w:rPr>
        <w:t>承建（承接）企业为</w:t>
      </w:r>
      <w:r>
        <w:rPr>
          <w:rFonts w:ascii="仿宋" w:eastAsiaTheme="minorEastAsia" w:hAnsi="仿宋" w:cs="仿宋"/>
          <w:color w:val="000000"/>
          <w:spacing w:val="5"/>
          <w:sz w:val="32"/>
          <w:szCs w:val="22"/>
          <w:u w:val="single"/>
          <w:lang w:eastAsia="zh-CN"/>
        </w:rPr>
        <w:t>（企业名称</w:t>
      </w:r>
      <w:r>
        <w:rPr>
          <w:rFonts w:ascii="仿宋" w:eastAsiaTheme="minorEastAsia" w:hAnsi="仿宋" w:cs="仿宋"/>
          <w:color w:val="000000"/>
          <w:spacing w:val="-22"/>
          <w:sz w:val="32"/>
          <w:szCs w:val="22"/>
          <w:lang w:eastAsia="zh-CN"/>
        </w:rPr>
        <w:t>），从业人员</w:t>
      </w:r>
      <w:r>
        <w:rPr>
          <w:rFonts w:eastAsiaTheme="minorEastAsia" w:hAnsi="Calibri" w:cstheme="minorBidi"/>
          <w:color w:val="000000"/>
          <w:spacing w:val="609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6"/>
          <w:sz w:val="32"/>
          <w:szCs w:val="22"/>
          <w:lang w:eastAsia="zh-CN"/>
        </w:rPr>
        <w:t>人，营业</w:t>
      </w:r>
    </w:p>
    <w:p w:rsidR="00C21A0D" w:rsidRDefault="00123A36">
      <w:pPr>
        <w:spacing w:before="189" w:line="330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收入为</w:t>
      </w:r>
      <w:r>
        <w:rPr>
          <w:rFonts w:eastAsiaTheme="minorEastAsia" w:hAnsi="Calibri" w:cstheme="minorBidi"/>
          <w:color w:val="000000"/>
          <w:spacing w:val="560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万元，资产总额为</w:t>
      </w:r>
      <w:r>
        <w:rPr>
          <w:rFonts w:eastAsiaTheme="minorEastAsia" w:hAnsi="Calibri" w:cstheme="minorBidi"/>
          <w:color w:val="000000"/>
          <w:spacing w:val="560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万元，属于</w:t>
      </w: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（中型企业、</w:t>
      </w:r>
    </w:p>
    <w:p w:rsidR="00C21A0D" w:rsidRDefault="00123A36">
      <w:pPr>
        <w:spacing w:before="191" w:line="330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小型企业、微型企业</w:t>
      </w:r>
      <w:r>
        <w:rPr>
          <w:rFonts w:ascii="仿宋" w:eastAsiaTheme="minorEastAsia" w:hAnsi="仿宋" w:cs="仿宋"/>
          <w:color w:val="000000"/>
          <w:spacing w:val="-159"/>
          <w:sz w:val="32"/>
          <w:szCs w:val="22"/>
          <w:lang w:eastAsia="zh-CN"/>
        </w:rPr>
        <w:t>）；</w:t>
      </w:r>
    </w:p>
    <w:p w:rsidR="00C21A0D" w:rsidRDefault="00123A36">
      <w:pPr>
        <w:spacing w:before="192" w:line="329" w:lineRule="exact"/>
        <w:ind w:left="641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……</w:t>
      </w:r>
    </w:p>
    <w:p w:rsidR="00C21A0D" w:rsidRDefault="00123A36">
      <w:pPr>
        <w:spacing w:before="189" w:line="329" w:lineRule="exact"/>
        <w:ind w:left="646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以上企业，不属于大企业的分支机构，不存在控股股东</w:t>
      </w:r>
    </w:p>
    <w:p w:rsidR="00C21A0D" w:rsidRPr="008B300A" w:rsidRDefault="00123A36">
      <w:pPr>
        <w:spacing w:before="192" w:line="329" w:lineRule="exact"/>
        <w:rPr>
          <w:rFonts w:hAnsi="Calibri"/>
          <w:color w:val="FF0000"/>
          <w:sz w:val="32"/>
          <w:szCs w:val="22"/>
          <w:highlight w:val="yellow"/>
          <w:lang w:eastAsia="zh-CN"/>
        </w:rPr>
      </w:pP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为大企业的情形，</w:t>
      </w:r>
      <w:r w:rsidRPr="008B300A">
        <w:rPr>
          <w:rFonts w:ascii="仿宋" w:eastAsiaTheme="minorEastAsia" w:hAnsi="仿宋" w:cs="仿宋"/>
          <w:color w:val="FF0000"/>
          <w:spacing w:val="-1"/>
          <w:sz w:val="32"/>
          <w:szCs w:val="22"/>
          <w:highlight w:val="yellow"/>
          <w:lang w:eastAsia="zh-CN"/>
        </w:rPr>
        <w:t>也不存在与大企业的负责人为同一人的情</w:t>
      </w:r>
    </w:p>
    <w:p w:rsidR="00C21A0D" w:rsidRPr="008B300A" w:rsidRDefault="00123A36">
      <w:pPr>
        <w:spacing w:before="192" w:line="329" w:lineRule="exact"/>
        <w:rPr>
          <w:rFonts w:hAnsi="Calibri"/>
          <w:color w:val="FF0000"/>
          <w:sz w:val="32"/>
          <w:szCs w:val="22"/>
          <w:lang w:eastAsia="zh-CN"/>
        </w:rPr>
      </w:pPr>
      <w:r w:rsidRPr="008B300A">
        <w:rPr>
          <w:rFonts w:ascii="仿宋" w:eastAsiaTheme="minorEastAsia" w:hAnsi="仿宋" w:cs="仿宋"/>
          <w:color w:val="FF0000"/>
          <w:spacing w:val="-1"/>
          <w:sz w:val="32"/>
          <w:szCs w:val="22"/>
          <w:highlight w:val="yellow"/>
          <w:lang w:eastAsia="zh-CN"/>
        </w:rPr>
        <w:t>形。</w:t>
      </w:r>
    </w:p>
    <w:p w:rsidR="00C21A0D" w:rsidRDefault="00123A36">
      <w:pPr>
        <w:spacing w:before="189" w:line="329" w:lineRule="exact"/>
        <w:ind w:left="641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本企业对上述声明内容的真实性负责。如有虚假，将依</w:t>
      </w:r>
    </w:p>
    <w:p w:rsidR="00C21A0D" w:rsidRDefault="00123A36">
      <w:pPr>
        <w:spacing w:before="192" w:line="329" w:lineRule="exact"/>
        <w:rPr>
          <w:rFonts w:hAnsi="Calibri"/>
          <w:color w:val="000000"/>
          <w:sz w:val="32"/>
          <w:szCs w:val="22"/>
          <w:lang w:eastAsia="zh-CN"/>
        </w:rPr>
      </w:pPr>
      <w:proofErr w:type="gramStart"/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法承担</w:t>
      </w:r>
      <w:proofErr w:type="gramEnd"/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相应责任。</w:t>
      </w:r>
    </w:p>
    <w:p w:rsidR="00C21A0D" w:rsidRDefault="00123A36">
      <w:pPr>
        <w:spacing w:before="223" w:line="329" w:lineRule="exact"/>
        <w:ind w:left="3840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8"/>
          <w:sz w:val="32"/>
          <w:szCs w:val="22"/>
          <w:lang w:eastAsia="zh-CN"/>
        </w:rPr>
        <w:t>企业名称（盖章）：</w:t>
      </w:r>
    </w:p>
    <w:p w:rsidR="00C21A0D" w:rsidRDefault="00123A36">
      <w:pPr>
        <w:spacing w:before="211" w:line="329" w:lineRule="exact"/>
        <w:ind w:left="3840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日</w:t>
      </w:r>
      <w:r>
        <w:rPr>
          <w:rFonts w:eastAsiaTheme="minorEastAsia" w:hAnsi="Calibri" w:cstheme="minorBidi"/>
          <w:color w:val="000000"/>
          <w:spacing w:val="-9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期：</w:t>
      </w:r>
    </w:p>
    <w:p w:rsidR="00C21A0D" w:rsidRDefault="00123A36">
      <w:pPr>
        <w:spacing w:before="728" w:line="200" w:lineRule="exact"/>
        <w:rPr>
          <w:rFonts w:hAnsi="Calibri"/>
          <w:color w:val="000000"/>
          <w:sz w:val="18"/>
          <w:szCs w:val="22"/>
          <w:lang w:eastAsia="zh-CN"/>
        </w:rPr>
      </w:pPr>
      <w:r>
        <w:rPr>
          <w:rFonts w:ascii="SHLLQM+TimesNewRomanPSMT" w:eastAsiaTheme="minorEastAsia" w:hAnsi="Calibri" w:cstheme="minorBidi"/>
          <w:color w:val="000000"/>
          <w:sz w:val="16"/>
          <w:szCs w:val="22"/>
          <w:vertAlign w:val="superscript"/>
          <w:lang w:eastAsia="zh-CN"/>
        </w:rPr>
        <w:t>1</w:t>
      </w:r>
      <w:r>
        <w:rPr>
          <w:rFonts w:eastAsiaTheme="minorEastAsia" w:hAnsi="Calibri" w:cstheme="minorBidi"/>
          <w:color w:val="000000"/>
          <w:spacing w:val="54"/>
          <w:sz w:val="16"/>
          <w:szCs w:val="22"/>
          <w:vertAlign w:val="superscript"/>
          <w:lang w:eastAsia="zh-CN"/>
        </w:rPr>
        <w:t xml:space="preserve"> </w:t>
      </w:r>
      <w:r>
        <w:rPr>
          <w:rFonts w:ascii="宋体" w:eastAsiaTheme="minorEastAsia" w:hAnsi="宋体" w:cs="宋体"/>
          <w:color w:val="000000"/>
          <w:sz w:val="18"/>
          <w:szCs w:val="22"/>
          <w:lang w:eastAsia="zh-CN"/>
        </w:rPr>
        <w:t>从业人员、营业收入、资产总额填报上一年度数据，无上</w:t>
      </w:r>
      <w:proofErr w:type="gramStart"/>
      <w:r>
        <w:rPr>
          <w:rFonts w:ascii="宋体" w:eastAsiaTheme="minorEastAsia" w:hAnsi="宋体" w:cs="宋体"/>
          <w:color w:val="000000"/>
          <w:sz w:val="18"/>
          <w:szCs w:val="22"/>
          <w:lang w:eastAsia="zh-CN"/>
        </w:rPr>
        <w:t>一</w:t>
      </w:r>
      <w:proofErr w:type="gramEnd"/>
      <w:r>
        <w:rPr>
          <w:rFonts w:ascii="宋体" w:eastAsiaTheme="minorEastAsia" w:hAnsi="宋体" w:cs="宋体"/>
          <w:color w:val="000000"/>
          <w:sz w:val="18"/>
          <w:szCs w:val="22"/>
          <w:lang w:eastAsia="zh-CN"/>
        </w:rPr>
        <w:t>年度数据的新成立企业可不填报。</w:t>
      </w:r>
    </w:p>
    <w:p w:rsidR="00C21A0D" w:rsidRDefault="00123A36">
      <w:pPr>
        <w:spacing w:before="60" w:line="190" w:lineRule="exact"/>
        <w:ind w:left="4061"/>
        <w:rPr>
          <w:rFonts w:hAnsi="Calibri"/>
          <w:color w:val="000000"/>
          <w:sz w:val="18"/>
          <w:szCs w:val="22"/>
          <w:lang w:eastAsia="zh-CN"/>
        </w:rPr>
        <w:sectPr w:rsidR="00C21A0D">
          <w:pgSz w:w="11900" w:h="16820"/>
          <w:pgMar w:top="1529" w:right="100" w:bottom="0" w:left="1800" w:header="720" w:footer="720" w:gutter="0"/>
          <w:pgNumType w:start="1"/>
          <w:cols w:space="720"/>
          <w:docGrid w:linePitch="1"/>
        </w:sectPr>
      </w:pPr>
      <w:r>
        <w:rPr>
          <w:rFonts w:ascii="Calibri" w:eastAsiaTheme="minorEastAsia" w:hAnsi="Calibri" w:cstheme="minorBidi"/>
          <w:color w:val="000000"/>
          <w:sz w:val="18"/>
          <w:szCs w:val="22"/>
          <w:lang w:eastAsia="zh-CN"/>
        </w:rPr>
        <w:t>10</w:t>
      </w:r>
    </w:p>
    <w:p w:rsidR="00C21A0D" w:rsidRDefault="008B32D7">
      <w:pPr>
        <w:spacing w:line="329" w:lineRule="exact"/>
        <w:rPr>
          <w:rFonts w:hAnsi="Calibri"/>
          <w:color w:val="000000"/>
          <w:sz w:val="32"/>
          <w:szCs w:val="22"/>
          <w:lang w:eastAsia="zh-CN"/>
        </w:rPr>
      </w:pPr>
      <w:bookmarkStart w:id="12" w:name="br1_11"/>
      <w:bookmarkEnd w:id="12"/>
      <w:r>
        <w:lastRenderedPageBreak/>
        <w:pict>
          <v:shape id="_x0000_s1043" type="#_x0000_t75" style="position:absolute;margin-left:-1pt;margin-top:-1pt;width:3pt;height:3pt;z-index:-251653120;mso-position-horizontal-relative:page;mso-position-vertical-relative:page">
            <v:imagedata r:id="rId8" o:title=""/>
            <w10:wrap anchorx="page" anchory="page"/>
          </v:shape>
        </w:pict>
      </w:r>
      <w:bookmarkStart w:id="13" w:name="br1_12"/>
      <w:bookmarkEnd w:id="13"/>
      <w:r w:rsidR="00123A36"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附</w:t>
      </w:r>
      <w:r w:rsidR="00123A36">
        <w:rPr>
          <w:rFonts w:eastAsiaTheme="minorEastAsia" w:hAnsi="Calibri" w:cstheme="minorBidi"/>
          <w:color w:val="000000"/>
          <w:spacing w:val="1"/>
          <w:sz w:val="32"/>
          <w:szCs w:val="22"/>
          <w:lang w:eastAsia="zh-CN"/>
        </w:rPr>
        <w:t xml:space="preserve"> </w:t>
      </w:r>
      <w:r w:rsidR="00123A36">
        <w:rPr>
          <w:rFonts w:ascii="仿宋" w:eastAsiaTheme="minorEastAsia" w:hAnsi="Calibri" w:cstheme="minorBidi"/>
          <w:color w:val="000000"/>
          <w:sz w:val="32"/>
          <w:szCs w:val="22"/>
          <w:lang w:eastAsia="zh-CN"/>
        </w:rPr>
        <w:t>2</w:t>
      </w:r>
    </w:p>
    <w:p w:rsidR="00C21A0D" w:rsidRDefault="00123A36" w:rsidP="00557424">
      <w:pPr>
        <w:spacing w:before="279" w:line="370" w:lineRule="exact"/>
        <w:ind w:left="1608"/>
        <w:outlineLvl w:val="0"/>
        <w:rPr>
          <w:rFonts w:hAnsi="Calibri"/>
          <w:color w:val="000000"/>
          <w:sz w:val="36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u w:val="single"/>
          <w:lang w:eastAsia="zh-CN"/>
        </w:rPr>
        <w:t>（单位名称）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××</w:t>
      </w:r>
      <w:r>
        <w:rPr>
          <w:rFonts w:ascii="宋体" w:eastAsiaTheme="minorEastAsia" w:hAnsi="宋体" w:cs="宋体"/>
          <w:color w:val="000000"/>
          <w:spacing w:val="2"/>
          <w:sz w:val="36"/>
          <w:szCs w:val="22"/>
          <w:lang w:eastAsia="zh-CN"/>
        </w:rPr>
        <w:t>年面向中小企业</w:t>
      </w:r>
    </w:p>
    <w:p w:rsidR="00C21A0D" w:rsidRDefault="00123A36">
      <w:pPr>
        <w:spacing w:before="192" w:line="370" w:lineRule="exact"/>
        <w:ind w:left="2347"/>
        <w:rPr>
          <w:rFonts w:hAnsi="Calibri"/>
          <w:color w:val="000000"/>
          <w:sz w:val="36"/>
          <w:szCs w:val="22"/>
          <w:lang w:eastAsia="zh-CN"/>
        </w:rPr>
      </w:pPr>
      <w:r>
        <w:rPr>
          <w:rFonts w:ascii="宋体" w:eastAsiaTheme="minorEastAsia" w:hAnsi="宋体" w:cs="宋体"/>
          <w:color w:val="000000"/>
          <w:spacing w:val="1"/>
          <w:sz w:val="36"/>
          <w:szCs w:val="22"/>
          <w:lang w:eastAsia="zh-CN"/>
        </w:rPr>
        <w:t>预留项目执行情况公告</w:t>
      </w:r>
    </w:p>
    <w:p w:rsidR="00C21A0D" w:rsidRDefault="00123A36">
      <w:pPr>
        <w:spacing w:before="786" w:line="329" w:lineRule="exact"/>
        <w:ind w:left="641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13"/>
          <w:sz w:val="32"/>
          <w:szCs w:val="22"/>
          <w:lang w:eastAsia="zh-CN"/>
        </w:rPr>
        <w:t>根据《政府采购促进中小企业发展管理办法》（财库</w:t>
      </w:r>
    </w:p>
    <w:p w:rsidR="00C21A0D" w:rsidRDefault="00123A36">
      <w:pPr>
        <w:spacing w:before="230" w:line="329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宋体" w:eastAsiaTheme="minorEastAsia" w:hAnsi="宋体" w:cs="宋体"/>
          <w:color w:val="000000"/>
          <w:spacing w:val="-1"/>
          <w:sz w:val="32"/>
          <w:szCs w:val="22"/>
          <w:lang w:eastAsia="zh-CN"/>
        </w:rPr>
        <w:t>﹝</w:t>
      </w:r>
      <w:r>
        <w:rPr>
          <w:rFonts w:ascii="仿宋" w:eastAsiaTheme="minorEastAsia" w:hAnsi="Calibri" w:cstheme="minorBidi"/>
          <w:color w:val="000000"/>
          <w:sz w:val="32"/>
          <w:szCs w:val="22"/>
          <w:lang w:eastAsia="zh-CN"/>
        </w:rPr>
        <w:t>2020</w:t>
      </w:r>
      <w:r>
        <w:rPr>
          <w:rFonts w:ascii="宋体" w:eastAsiaTheme="minorEastAsia" w:hAnsi="宋体" w:cs="宋体"/>
          <w:color w:val="000000"/>
          <w:spacing w:val="-1"/>
          <w:sz w:val="32"/>
          <w:szCs w:val="22"/>
          <w:lang w:eastAsia="zh-CN"/>
        </w:rPr>
        <w:t>﹞</w:t>
      </w:r>
      <w:r>
        <w:rPr>
          <w:rFonts w:ascii="仿宋" w:eastAsiaTheme="minorEastAsia" w:hAnsi="Calibri" w:cstheme="minorBidi"/>
          <w:color w:val="000000"/>
          <w:spacing w:val="1"/>
          <w:sz w:val="32"/>
          <w:szCs w:val="22"/>
          <w:lang w:eastAsia="zh-CN"/>
        </w:rPr>
        <w:t>46</w:t>
      </w:r>
      <w:r>
        <w:rPr>
          <w:rFonts w:eastAsiaTheme="minorEastAsia" w:hAnsi="Calibri" w:cstheme="minorBidi"/>
          <w:color w:val="000000"/>
          <w:spacing w:val="-1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5"/>
          <w:sz w:val="32"/>
          <w:szCs w:val="22"/>
          <w:lang w:eastAsia="zh-CN"/>
        </w:rPr>
        <w:t>号）要求，现对本部门（单位）</w:t>
      </w:r>
      <w:r>
        <w:rPr>
          <w:rFonts w:ascii="仿宋" w:eastAsiaTheme="minorEastAsia" w:hAnsi="仿宋" w:cs="仿宋"/>
          <w:color w:val="000000"/>
          <w:spacing w:val="-5"/>
          <w:sz w:val="32"/>
          <w:szCs w:val="22"/>
          <w:lang w:eastAsia="zh-CN"/>
        </w:rPr>
        <w:t>××</w:t>
      </w:r>
      <w:r>
        <w:rPr>
          <w:rFonts w:ascii="仿宋" w:eastAsiaTheme="minorEastAsia" w:hAnsi="仿宋" w:cs="仿宋"/>
          <w:color w:val="000000"/>
          <w:spacing w:val="-5"/>
          <w:sz w:val="32"/>
          <w:szCs w:val="22"/>
          <w:lang w:eastAsia="zh-CN"/>
        </w:rPr>
        <w:t>年面向中小</w:t>
      </w:r>
    </w:p>
    <w:p w:rsidR="00C21A0D" w:rsidRDefault="00123A36">
      <w:pPr>
        <w:spacing w:before="230" w:line="329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企业预留项目执行情况公告如下：</w:t>
      </w:r>
    </w:p>
    <w:p w:rsidR="00C21A0D" w:rsidRDefault="00123A36">
      <w:pPr>
        <w:spacing w:before="233" w:line="329" w:lineRule="exact"/>
        <w:ind w:left="641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本部门（单位）</w:t>
      </w: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××</w:t>
      </w: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年预留项目面向中小企业采购共计</w:t>
      </w:r>
    </w:p>
    <w:p w:rsidR="00C21A0D" w:rsidRDefault="00123A36">
      <w:pPr>
        <w:spacing w:before="230" w:line="329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××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万元，其中，面向小</w:t>
      </w:r>
      <w:proofErr w:type="gramStart"/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微企业</w:t>
      </w:r>
      <w:proofErr w:type="gramEnd"/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采购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××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万元，占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××%</w:t>
      </w: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。</w:t>
      </w:r>
    </w:p>
    <w:p w:rsidR="00C21A0D" w:rsidRDefault="00123A36">
      <w:pPr>
        <w:spacing w:before="230" w:line="329" w:lineRule="exact"/>
        <w:ind w:left="2232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黑体" w:eastAsiaTheme="minorEastAsia" w:hAnsi="黑体" w:cs="黑体"/>
          <w:color w:val="000000"/>
          <w:sz w:val="32"/>
          <w:szCs w:val="22"/>
          <w:lang w:eastAsia="zh-CN"/>
        </w:rPr>
        <w:t>面向中小企业预留项目明细</w:t>
      </w:r>
    </w:p>
    <w:p w:rsidR="00C21A0D" w:rsidRDefault="008B32D7">
      <w:pPr>
        <w:spacing w:before="286" w:line="280" w:lineRule="exact"/>
        <w:ind w:left="38"/>
        <w:rPr>
          <w:rFonts w:hAnsi="Calibri"/>
          <w:color w:val="000000"/>
          <w:sz w:val="28"/>
          <w:szCs w:val="22"/>
          <w:lang w:eastAsia="zh-CN"/>
        </w:rPr>
      </w:pPr>
      <w:r>
        <w:pict>
          <v:shape id="_x0000_s1044" type="#_x0000_t75" style="position:absolute;left:0;text-align:left;margin-left:77.1pt;margin-top:363.25pt;width:426.85pt;height:337.4pt;z-index:-251656192;mso-position-horizontal-relative:page;mso-position-vertical-relative:page">
            <v:imagedata r:id="rId17" o:title=""/>
            <w10:wrap anchorx="page" anchory="page"/>
          </v:shape>
        </w:pict>
      </w:r>
      <w:r w:rsidR="00123A36">
        <w:rPr>
          <w:rFonts w:eastAsiaTheme="minorEastAsia" w:hAnsi="Calibri" w:cstheme="minorBidi"/>
          <w:color w:val="000000"/>
          <w:spacing w:val="4732"/>
          <w:sz w:val="28"/>
          <w:szCs w:val="22"/>
          <w:lang w:eastAsia="zh-CN"/>
        </w:rPr>
        <w:t xml:space="preserve"> </w:t>
      </w:r>
      <w:r w:rsidR="00123A36">
        <w:rPr>
          <w:rFonts w:ascii="宋体" w:eastAsiaTheme="minorEastAsia" w:hAnsi="宋体" w:cs="宋体"/>
          <w:color w:val="000000"/>
          <w:spacing w:val="1"/>
          <w:sz w:val="28"/>
          <w:szCs w:val="22"/>
          <w:lang w:eastAsia="zh-CN"/>
        </w:rPr>
        <w:t>面向中小企业</w:t>
      </w:r>
      <w:r w:rsidR="00123A36">
        <w:rPr>
          <w:rFonts w:ascii="宋体" w:eastAsiaTheme="minorEastAsia" w:hAnsi="宋体" w:cs="宋体"/>
          <w:color w:val="000000"/>
          <w:spacing w:val="1"/>
          <w:sz w:val="28"/>
          <w:szCs w:val="22"/>
          <w:lang w:eastAsia="zh-CN"/>
        </w:rPr>
        <w:cr/>
        <w:t>序号</w:t>
      </w:r>
      <w:r w:rsidR="00123A36">
        <w:rPr>
          <w:rFonts w:eastAsiaTheme="minorEastAsia" w:hAnsi="Calibri" w:cstheme="minorBidi"/>
          <w:color w:val="000000"/>
          <w:spacing w:val="434"/>
          <w:sz w:val="28"/>
          <w:szCs w:val="22"/>
          <w:lang w:eastAsia="zh-CN"/>
        </w:rPr>
        <w:t xml:space="preserve"> </w:t>
      </w:r>
      <w:r w:rsidR="00123A36">
        <w:rPr>
          <w:rFonts w:ascii="宋体" w:eastAsiaTheme="minorEastAsia" w:hAnsi="宋体" w:cs="宋体"/>
          <w:color w:val="000000"/>
          <w:spacing w:val="1"/>
          <w:sz w:val="28"/>
          <w:szCs w:val="22"/>
          <w:lang w:eastAsia="zh-CN"/>
        </w:rPr>
        <w:t>项目名称</w:t>
      </w:r>
      <w:r w:rsidR="00123A36">
        <w:rPr>
          <w:rFonts w:eastAsiaTheme="minorEastAsia" w:hAnsi="Calibri" w:cstheme="minorBidi"/>
          <w:color w:val="000000"/>
          <w:spacing w:val="710"/>
          <w:sz w:val="28"/>
          <w:szCs w:val="22"/>
          <w:lang w:eastAsia="zh-CN"/>
        </w:rPr>
        <w:t xml:space="preserve"> </w:t>
      </w:r>
      <w:r w:rsidR="00123A36">
        <w:rPr>
          <w:rFonts w:ascii="宋体" w:eastAsiaTheme="minorEastAsia" w:hAnsi="宋体" w:cs="宋体"/>
          <w:color w:val="000000"/>
          <w:spacing w:val="1"/>
          <w:sz w:val="28"/>
          <w:szCs w:val="22"/>
          <w:lang w:eastAsia="zh-CN"/>
        </w:rPr>
        <w:t>预留选项</w:t>
      </w:r>
      <w:r w:rsidR="00123A36">
        <w:rPr>
          <w:rFonts w:eastAsiaTheme="minorEastAsia" w:hAnsi="Calibri" w:cstheme="minorBidi"/>
          <w:color w:val="000000"/>
          <w:spacing w:val="2824"/>
          <w:sz w:val="28"/>
          <w:szCs w:val="22"/>
          <w:lang w:eastAsia="zh-CN"/>
        </w:rPr>
        <w:t xml:space="preserve"> </w:t>
      </w:r>
      <w:r w:rsidR="00123A36">
        <w:rPr>
          <w:rFonts w:ascii="宋体" w:eastAsiaTheme="minorEastAsia" w:hAnsi="宋体" w:cs="宋体"/>
          <w:color w:val="000000"/>
          <w:spacing w:val="1"/>
          <w:sz w:val="28"/>
          <w:szCs w:val="22"/>
          <w:lang w:eastAsia="zh-CN"/>
        </w:rPr>
        <w:t>合同链接</w:t>
      </w:r>
      <w:r w:rsidR="00123A36">
        <w:rPr>
          <w:rFonts w:ascii="宋体" w:eastAsiaTheme="minorEastAsia" w:hAnsi="宋体" w:cs="宋体"/>
          <w:color w:val="000000"/>
          <w:spacing w:val="1"/>
          <w:sz w:val="28"/>
          <w:szCs w:val="22"/>
          <w:lang w:eastAsia="zh-CN"/>
        </w:rPr>
        <w:cr/>
      </w:r>
      <w:r w:rsidR="00123A36">
        <w:rPr>
          <w:rFonts w:eastAsiaTheme="minorEastAsia" w:hAnsi="Calibri" w:cstheme="minorBidi"/>
          <w:color w:val="000000"/>
          <w:spacing w:val="5013"/>
          <w:sz w:val="28"/>
          <w:szCs w:val="22"/>
          <w:lang w:eastAsia="zh-CN"/>
        </w:rPr>
        <w:t xml:space="preserve"> </w:t>
      </w:r>
      <w:r w:rsidR="00123A36">
        <w:rPr>
          <w:rFonts w:ascii="宋体" w:eastAsiaTheme="minorEastAsia" w:hAnsi="宋体" w:cs="宋体"/>
          <w:color w:val="000000"/>
          <w:spacing w:val="1"/>
          <w:sz w:val="28"/>
          <w:szCs w:val="22"/>
          <w:lang w:eastAsia="zh-CN"/>
        </w:rPr>
        <w:t>采购金额</w:t>
      </w:r>
    </w:p>
    <w:p w:rsidR="00C21A0D" w:rsidRDefault="00123A36">
      <w:pPr>
        <w:spacing w:before="803" w:after="72" w:line="250" w:lineRule="exact"/>
        <w:ind w:left="2690"/>
        <w:rPr>
          <w:rFonts w:hAnsi="Calibri"/>
          <w:color w:val="000000"/>
          <w:szCs w:val="22"/>
        </w:rPr>
      </w:pPr>
      <w:r>
        <w:rPr>
          <w:rFonts w:ascii="仿宋" w:eastAsiaTheme="minorEastAsia" w:hAnsi="仿宋" w:cs="仿宋"/>
          <w:color w:val="000000"/>
          <w:spacing w:val="13"/>
          <w:szCs w:val="22"/>
          <w:u w:val="single"/>
        </w:rPr>
        <w:t>（</w:t>
      </w:r>
      <w:proofErr w:type="spellStart"/>
      <w:r>
        <w:rPr>
          <w:rFonts w:ascii="仿宋" w:eastAsiaTheme="minorEastAsia" w:hAnsi="仿宋" w:cs="仿宋"/>
          <w:color w:val="000000"/>
          <w:spacing w:val="13"/>
          <w:szCs w:val="22"/>
          <w:u w:val="single"/>
        </w:rPr>
        <w:t>填写</w:t>
      </w:r>
      <w:r>
        <w:rPr>
          <w:rFonts w:ascii="仿宋" w:eastAsiaTheme="minorEastAsia" w:hAnsi="仿宋" w:cs="仿宋"/>
          <w:color w:val="000000"/>
          <w:spacing w:val="13"/>
          <w:szCs w:val="22"/>
          <w:u w:val="single"/>
        </w:rPr>
        <w:t>“</w:t>
      </w:r>
      <w:r>
        <w:rPr>
          <w:rFonts w:ascii="仿宋" w:eastAsiaTheme="minorEastAsia" w:hAnsi="仿宋" w:cs="仿宋"/>
          <w:color w:val="000000"/>
          <w:spacing w:val="13"/>
          <w:szCs w:val="22"/>
          <w:u w:val="single"/>
        </w:rPr>
        <w:t>采购项</w:t>
      </w:r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932"/>
        <w:gridCol w:w="36"/>
        <w:gridCol w:w="1969"/>
        <w:gridCol w:w="36"/>
        <w:gridCol w:w="2252"/>
        <w:gridCol w:w="36"/>
        <w:gridCol w:w="1536"/>
      </w:tblGrid>
      <w:tr w:rsidR="00C21A0D">
        <w:trPr>
          <w:trHeight w:val="3048"/>
        </w:trPr>
        <w:tc>
          <w:tcPr>
            <w:tcW w:w="857" w:type="dxa"/>
            <w:noWrap/>
          </w:tcPr>
          <w:p w:rsidR="00C21A0D" w:rsidRDefault="00C21A0D">
            <w:pPr>
              <w:spacing w:line="0" w:lineRule="atLeast"/>
              <w:rPr>
                <w:rFonts w:hAnsi="Calibri"/>
                <w:color w:val="000000"/>
                <w:szCs w:val="22"/>
              </w:rPr>
            </w:pPr>
          </w:p>
        </w:tc>
        <w:tc>
          <w:tcPr>
            <w:tcW w:w="916" w:type="dxa"/>
            <w:noWrap/>
          </w:tcPr>
          <w:p w:rsidR="00C21A0D" w:rsidRDefault="00123A36">
            <w:pPr>
              <w:spacing w:before="624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（</w:t>
            </w:r>
            <w:r>
              <w:rPr>
                <w:rFonts w:eastAsiaTheme="minorEastAsia" w:hAnsi="Calibri" w:cstheme="minorBidi"/>
                <w:color w:val="000000"/>
                <w:spacing w:val="-24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填</w:t>
            </w:r>
            <w:r>
              <w:rPr>
                <w:rFonts w:eastAsiaTheme="minorEastAsia" w:hAnsi="Calibri" w:cstheme="minorBidi"/>
                <w:color w:val="000000"/>
                <w:spacing w:val="-24"/>
                <w:szCs w:val="22"/>
                <w:u w:val="single"/>
                <w:lang w:eastAsia="zh-CN"/>
              </w:rPr>
              <w:t xml:space="preserve"> </w:t>
            </w:r>
            <w:proofErr w:type="gramStart"/>
            <w:r>
              <w:rPr>
                <w:rFonts w:ascii="仿宋" w:eastAsiaTheme="minorEastAsia" w:hAnsi="仿宋" w:cs="仿宋"/>
                <w:color w:val="000000"/>
                <w:spacing w:val="34"/>
                <w:szCs w:val="22"/>
                <w:u w:val="single"/>
                <w:lang w:eastAsia="zh-CN"/>
              </w:rPr>
              <w:t>写集</w:t>
            </w:r>
            <w:proofErr w:type="gramEnd"/>
            <w:r>
              <w:rPr>
                <w:rFonts w:eastAsiaTheme="minorEastAsia" w:hAnsi="Calibri" w:cstheme="minorBidi"/>
                <w:color w:val="000000"/>
                <w:spacing w:val="-58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中</w:t>
            </w:r>
            <w:r>
              <w:rPr>
                <w:rFonts w:eastAsiaTheme="minorEastAsia" w:hAnsi="Calibri" w:cstheme="minorBidi"/>
                <w:color w:val="000000"/>
                <w:spacing w:val="-24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采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购</w:t>
            </w:r>
            <w:r>
              <w:rPr>
                <w:rFonts w:eastAsiaTheme="minorEastAsia" w:hAnsi="Calibri" w:cstheme="minorBidi"/>
                <w:color w:val="000000"/>
                <w:spacing w:val="-24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目</w:t>
            </w:r>
            <w:r>
              <w:rPr>
                <w:rFonts w:eastAsiaTheme="minorEastAsia" w:hAnsi="Calibri" w:cstheme="minorBidi"/>
                <w:color w:val="000000"/>
                <w:spacing w:val="-24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pacing w:val="34"/>
                <w:szCs w:val="22"/>
                <w:u w:val="single"/>
                <w:lang w:eastAsia="zh-CN"/>
              </w:rPr>
              <w:t>录以</w:t>
            </w:r>
            <w:r>
              <w:rPr>
                <w:rFonts w:eastAsiaTheme="minorEastAsia" w:hAnsi="Calibri" w:cstheme="minorBidi"/>
                <w:color w:val="000000"/>
                <w:spacing w:val="-58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内</w:t>
            </w:r>
            <w:r>
              <w:rPr>
                <w:rFonts w:eastAsiaTheme="minorEastAsia" w:hAnsi="Calibri" w:cstheme="minorBidi"/>
                <w:color w:val="000000"/>
                <w:spacing w:val="-24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或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者</w:t>
            </w:r>
            <w:r>
              <w:rPr>
                <w:rFonts w:eastAsiaTheme="minorEastAsia" w:hAnsi="Calibri" w:cstheme="minorBidi"/>
                <w:color w:val="000000"/>
                <w:spacing w:val="-24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采</w:t>
            </w:r>
            <w:r>
              <w:rPr>
                <w:rFonts w:eastAsiaTheme="minorEastAsia" w:hAnsi="Calibri" w:cstheme="minorBidi"/>
                <w:color w:val="000000"/>
                <w:spacing w:val="-24"/>
                <w:szCs w:val="22"/>
                <w:u w:val="single"/>
                <w:lang w:eastAsia="zh-CN"/>
              </w:rPr>
              <w:t xml:space="preserve"> </w:t>
            </w:r>
            <w:proofErr w:type="gramStart"/>
            <w:r>
              <w:rPr>
                <w:rFonts w:ascii="仿宋" w:eastAsiaTheme="minorEastAsia" w:hAnsi="仿宋" w:cs="仿宋"/>
                <w:color w:val="000000"/>
                <w:spacing w:val="34"/>
                <w:szCs w:val="22"/>
                <w:u w:val="single"/>
                <w:lang w:eastAsia="zh-CN"/>
              </w:rPr>
              <w:t>购限</w:t>
            </w:r>
            <w:proofErr w:type="gramEnd"/>
            <w:r>
              <w:rPr>
                <w:rFonts w:eastAsiaTheme="minorEastAsia" w:hAnsi="Calibri" w:cstheme="minorBidi"/>
                <w:color w:val="000000"/>
                <w:spacing w:val="-58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额</w:t>
            </w:r>
            <w:r>
              <w:rPr>
                <w:rFonts w:eastAsiaTheme="minorEastAsia" w:hAnsi="Calibri" w:cstheme="minorBidi"/>
                <w:color w:val="000000"/>
                <w:spacing w:val="-24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标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准</w:t>
            </w:r>
            <w:r>
              <w:rPr>
                <w:rFonts w:eastAsiaTheme="minorEastAsia" w:hAnsi="Calibri" w:cstheme="minorBidi"/>
                <w:color w:val="000000"/>
                <w:spacing w:val="-24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以</w:t>
            </w:r>
            <w:r>
              <w:rPr>
                <w:rFonts w:eastAsiaTheme="minorEastAsia" w:hAnsi="Calibri" w:cstheme="minorBidi"/>
                <w:color w:val="000000"/>
                <w:spacing w:val="-24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pacing w:val="34"/>
                <w:szCs w:val="22"/>
                <w:u w:val="single"/>
                <w:lang w:eastAsia="zh-CN"/>
              </w:rPr>
              <w:t>上的</w:t>
            </w:r>
            <w:r>
              <w:rPr>
                <w:rFonts w:eastAsiaTheme="minorEastAsia" w:hAnsi="Calibri" w:cstheme="minorBidi"/>
                <w:color w:val="000000"/>
                <w:spacing w:val="-58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采</w:t>
            </w:r>
            <w:r>
              <w:rPr>
                <w:rFonts w:eastAsiaTheme="minorEastAsia" w:hAnsi="Calibri" w:cstheme="minorBidi"/>
                <w:color w:val="000000"/>
                <w:spacing w:val="-24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购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</w:rPr>
            </w:pPr>
            <w:proofErr w:type="spellStart"/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</w:rPr>
              <w:t>项目</w:t>
            </w:r>
            <w:proofErr w:type="spellEnd"/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</w:rPr>
              <w:t>）</w:t>
            </w:r>
          </w:p>
        </w:tc>
        <w:tc>
          <w:tcPr>
            <w:tcW w:w="20" w:type="dxa"/>
            <w:noWrap/>
          </w:tcPr>
          <w:p w:rsidR="00C21A0D" w:rsidRDefault="00C21A0D">
            <w:pPr>
              <w:spacing w:line="0" w:lineRule="atLeast"/>
              <w:rPr>
                <w:rFonts w:hAnsi="Calibri"/>
                <w:color w:val="000000"/>
                <w:szCs w:val="22"/>
              </w:rPr>
            </w:pPr>
          </w:p>
        </w:tc>
        <w:tc>
          <w:tcPr>
            <w:tcW w:w="1953" w:type="dxa"/>
            <w:noWrap/>
          </w:tcPr>
          <w:p w:rsidR="00C21A0D" w:rsidRDefault="00123A36">
            <w:pPr>
              <w:spacing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proofErr w:type="gramStart"/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目整体</w:t>
            </w:r>
            <w:proofErr w:type="gramEnd"/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预留</w:t>
            </w:r>
            <w:proofErr w:type="gramStart"/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”</w:t>
            </w:r>
            <w:proofErr w:type="gramEnd"/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、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“</w:t>
            </w:r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设置专门采购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包</w:t>
            </w:r>
            <w:proofErr w:type="gramStart"/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”</w:t>
            </w:r>
            <w:proofErr w:type="gramEnd"/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、</w:t>
            </w:r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“</w:t>
            </w:r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要求以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联</w:t>
            </w:r>
            <w:r>
              <w:rPr>
                <w:rFonts w:eastAsiaTheme="minorEastAsia" w:hAnsi="Calibri" w:cstheme="minorBidi"/>
                <w:color w:val="000000"/>
                <w:spacing w:val="2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合</w:t>
            </w:r>
            <w:r>
              <w:rPr>
                <w:rFonts w:eastAsiaTheme="minorEastAsia" w:hAnsi="Calibri" w:cstheme="minorBidi"/>
                <w:color w:val="000000"/>
                <w:spacing w:val="5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体</w:t>
            </w:r>
            <w:r>
              <w:rPr>
                <w:rFonts w:eastAsiaTheme="minorEastAsia" w:hAnsi="Calibri" w:cstheme="minorBidi"/>
                <w:color w:val="000000"/>
                <w:spacing w:val="2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形</w:t>
            </w:r>
            <w:r>
              <w:rPr>
                <w:rFonts w:eastAsiaTheme="minorEastAsia" w:hAnsi="Calibri" w:cstheme="minorBidi"/>
                <w:color w:val="000000"/>
                <w:spacing w:val="5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式</w:t>
            </w:r>
            <w:r>
              <w:rPr>
                <w:rFonts w:eastAsiaTheme="minorEastAsia" w:hAnsi="Calibri" w:cstheme="minorBidi"/>
                <w:color w:val="000000"/>
                <w:spacing w:val="2"/>
                <w:szCs w:val="22"/>
                <w:u w:val="single"/>
                <w:lang w:eastAsia="zh-CN"/>
              </w:rPr>
              <w:t xml:space="preserve"> </w:t>
            </w: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参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</w:rPr>
            </w:pPr>
            <w:proofErr w:type="spellStart"/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</w:rPr>
              <w:t>加</w:t>
            </w:r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</w:rPr>
              <w:t>”</w:t>
            </w:r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</w:rPr>
              <w:t>或者</w:t>
            </w:r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</w:rPr>
              <w:t>“</w:t>
            </w:r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</w:rPr>
              <w:t>要求</w:t>
            </w:r>
            <w:proofErr w:type="spellEnd"/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</w:rPr>
            </w:pPr>
            <w:proofErr w:type="spellStart"/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</w:rPr>
              <w:t>合同分包</w:t>
            </w:r>
            <w:proofErr w:type="spellEnd"/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</w:rPr>
              <w:t>”</w:t>
            </w:r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</w:rPr>
              <w:t>，除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“</w:t>
            </w:r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采购项目全部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预留</w:t>
            </w:r>
            <w:proofErr w:type="gramStart"/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”</w:t>
            </w:r>
            <w:proofErr w:type="gramEnd"/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外，还应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pacing w:val="13"/>
                <w:szCs w:val="22"/>
                <w:u w:val="single"/>
                <w:lang w:eastAsia="zh-CN"/>
              </w:rPr>
              <w:t>当填写预留给中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小企业的比例）</w:t>
            </w:r>
          </w:p>
        </w:tc>
        <w:tc>
          <w:tcPr>
            <w:tcW w:w="20" w:type="dxa"/>
            <w:noWrap/>
          </w:tcPr>
          <w:p w:rsidR="00C21A0D" w:rsidRDefault="00C21A0D">
            <w:pPr>
              <w:spacing w:line="0" w:lineRule="atLeast"/>
              <w:rPr>
                <w:rFonts w:hAnsi="Calibri"/>
                <w:color w:val="000000"/>
                <w:szCs w:val="22"/>
                <w:lang w:eastAsia="zh-CN"/>
              </w:rPr>
            </w:pPr>
          </w:p>
        </w:tc>
        <w:tc>
          <w:tcPr>
            <w:tcW w:w="2236" w:type="dxa"/>
            <w:noWrap/>
          </w:tcPr>
          <w:p w:rsidR="00C21A0D" w:rsidRDefault="00123A36">
            <w:pPr>
              <w:spacing w:before="936" w:line="240" w:lineRule="exact"/>
              <w:rPr>
                <w:rFonts w:hAnsi="Calibri"/>
                <w:color w:val="000000"/>
                <w:szCs w:val="22"/>
              </w:rPr>
            </w:pP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</w:rPr>
              <w:t>（</w:t>
            </w:r>
            <w:proofErr w:type="spellStart"/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</w:rPr>
              <w:t>精确到万元</w:t>
            </w:r>
            <w:proofErr w:type="spellEnd"/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</w:rPr>
              <w:t>）</w:t>
            </w:r>
          </w:p>
        </w:tc>
        <w:tc>
          <w:tcPr>
            <w:tcW w:w="20" w:type="dxa"/>
            <w:noWrap/>
          </w:tcPr>
          <w:p w:rsidR="00C21A0D" w:rsidRDefault="00C21A0D">
            <w:pPr>
              <w:spacing w:line="0" w:lineRule="atLeast"/>
              <w:rPr>
                <w:rFonts w:hAnsi="Calibri"/>
                <w:color w:val="000000"/>
                <w:szCs w:val="22"/>
              </w:rPr>
            </w:pPr>
          </w:p>
        </w:tc>
        <w:tc>
          <w:tcPr>
            <w:tcW w:w="1520" w:type="dxa"/>
            <w:noWrap/>
          </w:tcPr>
          <w:p w:rsidR="00C21A0D" w:rsidRDefault="00123A36">
            <w:pPr>
              <w:spacing w:before="156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pacing w:val="34"/>
                <w:szCs w:val="22"/>
                <w:u w:val="single"/>
                <w:lang w:eastAsia="zh-CN"/>
              </w:rPr>
              <w:t>（填写合同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pacing w:val="34"/>
                <w:szCs w:val="22"/>
                <w:u w:val="single"/>
                <w:lang w:eastAsia="zh-CN"/>
              </w:rPr>
              <w:t>在中国政府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pacing w:val="34"/>
                <w:szCs w:val="22"/>
                <w:u w:val="single"/>
                <w:lang w:eastAsia="zh-CN"/>
              </w:rPr>
              <w:t>采购网公开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pacing w:val="-17"/>
                <w:szCs w:val="22"/>
                <w:u w:val="single"/>
                <w:lang w:eastAsia="zh-CN"/>
              </w:rPr>
              <w:t>的网址，合同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pacing w:val="34"/>
                <w:szCs w:val="22"/>
                <w:u w:val="single"/>
                <w:lang w:eastAsia="zh-CN"/>
              </w:rPr>
              <w:t>中应当包含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pacing w:val="34"/>
                <w:szCs w:val="22"/>
                <w:u w:val="single"/>
                <w:lang w:eastAsia="zh-CN"/>
              </w:rPr>
              <w:t>有关联合体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pacing w:val="34"/>
                <w:szCs w:val="22"/>
                <w:u w:val="single"/>
                <w:lang w:eastAsia="zh-CN"/>
              </w:rPr>
              <w:t>协议或者分</w:t>
            </w:r>
          </w:p>
          <w:p w:rsidR="00C21A0D" w:rsidRDefault="00123A36">
            <w:pPr>
              <w:spacing w:before="72" w:line="240" w:lineRule="exact"/>
              <w:rPr>
                <w:rFonts w:hAnsi="Calibri"/>
                <w:color w:val="000000"/>
                <w:szCs w:val="22"/>
                <w:lang w:eastAsia="zh-CN"/>
              </w:rPr>
            </w:pPr>
            <w:r>
              <w:rPr>
                <w:rFonts w:ascii="仿宋" w:eastAsiaTheme="minorEastAsia" w:hAnsi="仿宋" w:cs="仿宋"/>
                <w:color w:val="000000"/>
                <w:szCs w:val="22"/>
                <w:u w:val="single"/>
                <w:lang w:eastAsia="zh-CN"/>
              </w:rPr>
              <w:t>包意向协议</w:t>
            </w:r>
            <w:r>
              <w:rPr>
                <w:rFonts w:ascii="仿宋" w:eastAsiaTheme="minorEastAsia" w:hAnsi="仿宋" w:cs="仿宋"/>
                <w:color w:val="000000"/>
                <w:szCs w:val="22"/>
                <w:lang w:eastAsia="zh-CN"/>
              </w:rPr>
              <w:t>）</w:t>
            </w:r>
          </w:p>
        </w:tc>
      </w:tr>
    </w:tbl>
    <w:p w:rsidR="00C21A0D" w:rsidRDefault="00123A36">
      <w:pPr>
        <w:spacing w:before="916" w:line="329" w:lineRule="exact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……</w:t>
      </w:r>
      <w:r>
        <w:rPr>
          <w:rFonts w:eastAsiaTheme="minorEastAsia" w:hAnsi="Calibri" w:cstheme="minorBidi"/>
          <w:color w:val="000000"/>
          <w:spacing w:val="626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……</w:t>
      </w:r>
      <w:r>
        <w:rPr>
          <w:rFonts w:eastAsiaTheme="minorEastAsia" w:hAnsi="Calibri" w:cstheme="minorBidi"/>
          <w:color w:val="000000"/>
          <w:spacing w:val="1187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……</w:t>
      </w:r>
      <w:r>
        <w:rPr>
          <w:rFonts w:eastAsiaTheme="minorEastAsia" w:hAnsi="Calibri" w:cstheme="minorBidi"/>
          <w:color w:val="000000"/>
          <w:spacing w:val="1396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……</w:t>
      </w:r>
      <w:r>
        <w:rPr>
          <w:rFonts w:eastAsiaTheme="minorEastAsia" w:hAnsi="Calibri" w:cstheme="minorBidi"/>
          <w:color w:val="000000"/>
          <w:spacing w:val="1185"/>
          <w:sz w:val="32"/>
          <w:szCs w:val="22"/>
          <w:lang w:eastAsia="zh-CN"/>
        </w:rPr>
        <w:t xml:space="preserve"> </w:t>
      </w:r>
      <w:r>
        <w:rPr>
          <w:rFonts w:ascii="仿宋" w:eastAsiaTheme="minorEastAsia" w:hAnsi="仿宋" w:cs="仿宋"/>
          <w:color w:val="000000"/>
          <w:spacing w:val="-1"/>
          <w:sz w:val="32"/>
          <w:szCs w:val="22"/>
          <w:lang w:eastAsia="zh-CN"/>
        </w:rPr>
        <w:t>……</w:t>
      </w:r>
    </w:p>
    <w:p w:rsidR="00C21A0D" w:rsidRDefault="00123A36">
      <w:pPr>
        <w:spacing w:before="391" w:line="329" w:lineRule="exact"/>
        <w:ind w:left="4001"/>
        <w:rPr>
          <w:rFonts w:hAnsi="Calibri"/>
          <w:color w:val="000000"/>
          <w:sz w:val="32"/>
          <w:szCs w:val="22"/>
          <w:lang w:eastAsia="zh-CN"/>
        </w:rPr>
      </w:pPr>
      <w:r>
        <w:rPr>
          <w:rFonts w:ascii="仿宋" w:eastAsiaTheme="minorEastAsia" w:hAnsi="仿宋" w:cs="仿宋"/>
          <w:color w:val="000000"/>
          <w:sz w:val="32"/>
          <w:szCs w:val="22"/>
          <w:lang w:eastAsia="zh-CN"/>
        </w:rPr>
        <w:t>部门（单位）名称：</w:t>
      </w:r>
    </w:p>
    <w:p w:rsidR="00C21A0D" w:rsidRDefault="00123A36">
      <w:pPr>
        <w:spacing w:before="233" w:line="329" w:lineRule="exact"/>
        <w:ind w:left="4001"/>
        <w:rPr>
          <w:rFonts w:hAnsi="Calibri"/>
          <w:color w:val="000000"/>
          <w:sz w:val="32"/>
          <w:szCs w:val="22"/>
        </w:rPr>
      </w:pPr>
      <w:proofErr w:type="spellStart"/>
      <w:r>
        <w:rPr>
          <w:rFonts w:ascii="仿宋" w:eastAsiaTheme="minorEastAsia" w:hAnsi="仿宋" w:cs="仿宋"/>
          <w:color w:val="000000"/>
          <w:sz w:val="32"/>
          <w:szCs w:val="22"/>
        </w:rPr>
        <w:t>日期</w:t>
      </w:r>
      <w:proofErr w:type="spellEnd"/>
      <w:r>
        <w:rPr>
          <w:rFonts w:ascii="仿宋" w:eastAsiaTheme="minorEastAsia" w:hAnsi="仿宋" w:cs="仿宋"/>
          <w:color w:val="000000"/>
          <w:sz w:val="32"/>
          <w:szCs w:val="22"/>
        </w:rPr>
        <w:t>：</w:t>
      </w:r>
    </w:p>
    <w:p w:rsidR="00C21A0D" w:rsidRDefault="00123A36">
      <w:pPr>
        <w:spacing w:before="581" w:line="190" w:lineRule="exact"/>
        <w:ind w:left="4061"/>
        <w:rPr>
          <w:rFonts w:hAnsi="Calibri"/>
          <w:color w:val="000000"/>
          <w:sz w:val="18"/>
          <w:szCs w:val="22"/>
        </w:rPr>
      </w:pPr>
      <w:r>
        <w:rPr>
          <w:rFonts w:ascii="Calibri" w:eastAsiaTheme="minorEastAsia" w:hAnsi="Calibri" w:cstheme="minorBidi"/>
          <w:color w:val="000000"/>
          <w:sz w:val="18"/>
          <w:szCs w:val="22"/>
        </w:rPr>
        <w:t>11</w:t>
      </w:r>
    </w:p>
    <w:sectPr w:rsidR="00C21A0D" w:rsidSect="00C21A0D">
      <w:pgSz w:w="11900" w:h="16820"/>
      <w:pgMar w:top="1576" w:right="100" w:bottom="0" w:left="1800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2D7" w:rsidRDefault="008B32D7" w:rsidP="00557424">
      <w:r>
        <w:separator/>
      </w:r>
    </w:p>
  </w:endnote>
  <w:endnote w:type="continuationSeparator" w:id="0">
    <w:p w:rsidR="008B32D7" w:rsidRDefault="008B32D7" w:rsidP="00557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WKTAA+ArialUnicodeMS">
    <w:altName w:val="Arial Unicode MS"/>
    <w:charset w:val="01"/>
    <w:family w:val="auto"/>
    <w:pitch w:val="default"/>
    <w:sig w:usb0="00000000" w:usb1="00000000" w:usb2="01010101" w:usb3="01010101" w:csb0="01010101" w:csb1="01010101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NWUNEM+TimesNewRomanPSMT">
    <w:altName w:val="Arial Unicode MS"/>
    <w:charset w:val="01"/>
    <w:family w:val="auto"/>
    <w:pitch w:val="default"/>
    <w:sig w:usb0="00000000" w:usb1="00000000" w:usb2="01010101" w:usb3="01010101" w:csb0="01010101" w:csb1="01010101"/>
  </w:font>
  <w:font w:name="SHLLQM+TimesNewRomanPSMT">
    <w:altName w:val="Arial Unicode MS"/>
    <w:charset w:val="01"/>
    <w:family w:val="auto"/>
    <w:pitch w:val="default"/>
    <w:sig w:usb0="00000000" w:usb1="00000000" w:usb2="01010101" w:usb3="01010101" w:csb0="01010101" w:csb1="01010101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2D7" w:rsidRDefault="008B32D7" w:rsidP="00557424">
      <w:r>
        <w:separator/>
      </w:r>
    </w:p>
  </w:footnote>
  <w:footnote w:type="continuationSeparator" w:id="0">
    <w:p w:rsidR="008B32D7" w:rsidRDefault="008B32D7" w:rsidP="005574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123A36"/>
    <w:rsid w:val="00310C6A"/>
    <w:rsid w:val="0037338F"/>
    <w:rsid w:val="00470435"/>
    <w:rsid w:val="004D0562"/>
    <w:rsid w:val="00502A4A"/>
    <w:rsid w:val="00557424"/>
    <w:rsid w:val="00611AE5"/>
    <w:rsid w:val="0071738E"/>
    <w:rsid w:val="007964BE"/>
    <w:rsid w:val="008B300A"/>
    <w:rsid w:val="008B32D7"/>
    <w:rsid w:val="00A15145"/>
    <w:rsid w:val="00A27D49"/>
    <w:rsid w:val="00A77B3E"/>
    <w:rsid w:val="00AC1959"/>
    <w:rsid w:val="00AD1EB8"/>
    <w:rsid w:val="00AF02ED"/>
    <w:rsid w:val="00B14D06"/>
    <w:rsid w:val="00B6799A"/>
    <w:rsid w:val="00C21A0D"/>
    <w:rsid w:val="00C709AC"/>
    <w:rsid w:val="00CA21D5"/>
    <w:rsid w:val="00CA2A55"/>
    <w:rsid w:val="00D44715"/>
    <w:rsid w:val="00D870B8"/>
    <w:rsid w:val="00DA290B"/>
    <w:rsid w:val="00E76145"/>
    <w:rsid w:val="00EA4BA9"/>
    <w:rsid w:val="00EE07DE"/>
    <w:rsid w:val="00F12235"/>
    <w:rsid w:val="6E656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1A0D"/>
    <w:rPr>
      <w:rFonts w:eastAsia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sid w:val="00557424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rsid w:val="00557424"/>
    <w:rPr>
      <w:rFonts w:ascii="宋体" w:eastAsia="宋体"/>
      <w:sz w:val="18"/>
      <w:szCs w:val="18"/>
      <w:lang w:eastAsia="en-US"/>
    </w:rPr>
  </w:style>
  <w:style w:type="paragraph" w:styleId="a4">
    <w:name w:val="header"/>
    <w:basedOn w:val="a"/>
    <w:link w:val="Char0"/>
    <w:rsid w:val="005574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557424"/>
    <w:rPr>
      <w:rFonts w:eastAsia="Times New Roman"/>
      <w:sz w:val="18"/>
      <w:szCs w:val="18"/>
      <w:lang w:eastAsia="en-US"/>
    </w:rPr>
  </w:style>
  <w:style w:type="paragraph" w:styleId="a5">
    <w:name w:val="footer"/>
    <w:basedOn w:val="a"/>
    <w:link w:val="Char1"/>
    <w:rsid w:val="0055742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57424"/>
    <w:rPr>
      <w:rFonts w:eastAsia="Times New Roman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5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11</Pages>
  <Words>895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13</cp:revision>
  <dcterms:created xsi:type="dcterms:W3CDTF">2020-12-30T08:46:00Z</dcterms:created>
  <dcterms:modified xsi:type="dcterms:W3CDTF">2025-05-13T08:20:00Z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